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1D566" w14:textId="0449EE0D" w:rsidR="00397E20" w:rsidRPr="00397E20" w:rsidRDefault="00773AEE" w:rsidP="00773AEE">
      <w:pPr>
        <w:pStyle w:val="a8"/>
        <w:numPr>
          <w:ilvl w:val="0"/>
          <w:numId w:val="36"/>
        </w:numPr>
        <w:spacing w:after="0" w:line="240" w:lineRule="auto"/>
        <w:jc w:val="both"/>
        <w:rPr>
          <w:rFonts w:ascii="Times New Roman" w:hAnsi="Times New Roman"/>
          <w:sz w:val="24"/>
          <w:szCs w:val="24"/>
        </w:rPr>
      </w:pPr>
      <w:bookmarkStart w:id="0" w:name="_GoBack"/>
      <w:r>
        <w:rPr>
          <w:rFonts w:ascii="Times New Roman" w:eastAsiaTheme="minorEastAsia" w:hAnsi="Times New Roman"/>
          <w:noProof/>
          <w:sz w:val="24"/>
          <w:szCs w:val="24"/>
          <w:lang w:eastAsia="ru-RU"/>
        </w:rPr>
        <w:drawing>
          <wp:inline distT="0" distB="0" distL="0" distR="0" wp14:anchorId="7F88AECB" wp14:editId="3E5B91DB">
            <wp:extent cx="5943600" cy="9103057"/>
            <wp:effectExtent l="0" t="0" r="0" b="3175"/>
            <wp:docPr id="1" name="Рисунок 1" descr="C:\Users\User\Desktop\д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п.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098195"/>
                    </a:xfrm>
                    <a:prstGeom prst="rect">
                      <a:avLst/>
                    </a:prstGeom>
                    <a:noFill/>
                    <a:ln>
                      <a:noFill/>
                    </a:ln>
                  </pic:spPr>
                </pic:pic>
              </a:graphicData>
            </a:graphic>
          </wp:inline>
        </w:drawing>
      </w:r>
      <w:bookmarkEnd w:id="0"/>
      <w:r w:rsidR="00397E20">
        <w:rPr>
          <w:rFonts w:ascii="Times New Roman" w:hAnsi="Times New Roman"/>
          <w:sz w:val="24"/>
          <w:szCs w:val="24"/>
        </w:rPr>
        <w:lastRenderedPageBreak/>
        <w:t xml:space="preserve">общеобразовательным программам - образовательным программам дошкольного образования" </w:t>
      </w:r>
    </w:p>
    <w:p w14:paraId="3274980D" w14:textId="77777777" w:rsidR="00331E24" w:rsidRPr="00965622" w:rsidRDefault="002D771C" w:rsidP="009E1E58">
      <w:pPr>
        <w:pStyle w:val="a8"/>
        <w:numPr>
          <w:ilvl w:val="0"/>
          <w:numId w:val="36"/>
        </w:numPr>
        <w:spacing w:after="0" w:line="240" w:lineRule="auto"/>
        <w:ind w:left="426" w:hanging="426"/>
        <w:jc w:val="both"/>
        <w:rPr>
          <w:rFonts w:ascii="Times New Roman" w:hAnsi="Times New Roman"/>
          <w:sz w:val="24"/>
          <w:szCs w:val="24"/>
        </w:rPr>
      </w:pPr>
      <w:r w:rsidRPr="00D80707">
        <w:rPr>
          <w:rFonts w:ascii="Times New Roman" w:hAnsi="Times New Roman"/>
          <w:sz w:val="24"/>
          <w:szCs w:val="24"/>
        </w:rPr>
        <w:t>приказом Министерства просвещения</w:t>
      </w:r>
      <w:r w:rsidR="00DE11A3">
        <w:rPr>
          <w:rFonts w:ascii="Times New Roman" w:hAnsi="Times New Roman"/>
          <w:sz w:val="24"/>
          <w:szCs w:val="24"/>
        </w:rPr>
        <w:t xml:space="preserve"> РФ </w:t>
      </w:r>
      <w:r w:rsidRPr="00D80707">
        <w:rPr>
          <w:rFonts w:ascii="Times New Roman" w:hAnsi="Times New Roman"/>
          <w:sz w:val="24"/>
          <w:szCs w:val="24"/>
        </w:rPr>
        <w:t xml:space="preserve"> </w:t>
      </w:r>
      <w:r w:rsidR="00DE11A3" w:rsidRPr="00D80707">
        <w:rPr>
          <w:rFonts w:ascii="Times New Roman" w:hAnsi="Times New Roman"/>
          <w:sz w:val="24"/>
          <w:szCs w:val="24"/>
        </w:rPr>
        <w:t>16</w:t>
      </w:r>
      <w:r w:rsidR="00DE11A3" w:rsidRPr="00965622">
        <w:rPr>
          <w:rFonts w:ascii="Times New Roman" w:hAnsi="Times New Roman"/>
          <w:sz w:val="24"/>
          <w:szCs w:val="24"/>
        </w:rPr>
        <w:t>.09.2020 №500</w:t>
      </w:r>
      <w:r w:rsidR="00DE11A3" w:rsidRPr="00D80707">
        <w:rPr>
          <w:rFonts w:ascii="Times New Roman" w:hAnsi="Times New Roman"/>
          <w:sz w:val="24"/>
          <w:szCs w:val="24"/>
        </w:rPr>
        <w:t xml:space="preserve"> </w:t>
      </w:r>
      <w:r w:rsidRPr="00D80707">
        <w:rPr>
          <w:rFonts w:ascii="Times New Roman" w:hAnsi="Times New Roman"/>
          <w:sz w:val="24"/>
          <w:szCs w:val="24"/>
        </w:rPr>
        <w:t>«Об утверждении примерной формы договора об образовании по дополнительным об</w:t>
      </w:r>
      <w:r w:rsidR="00DE11A3">
        <w:rPr>
          <w:rFonts w:ascii="Times New Roman" w:hAnsi="Times New Roman"/>
          <w:sz w:val="24"/>
          <w:szCs w:val="24"/>
        </w:rPr>
        <w:t>щеобразовательным программам»;</w:t>
      </w:r>
    </w:p>
    <w:p w14:paraId="3DF9F713" w14:textId="77777777" w:rsidR="0051592C" w:rsidRDefault="00965622" w:rsidP="009E1E58">
      <w:pPr>
        <w:pStyle w:val="a8"/>
        <w:numPr>
          <w:ilvl w:val="0"/>
          <w:numId w:val="36"/>
        </w:numPr>
        <w:spacing w:after="0" w:line="240" w:lineRule="auto"/>
        <w:ind w:left="426" w:hanging="426"/>
        <w:jc w:val="both"/>
        <w:rPr>
          <w:rFonts w:ascii="Times New Roman" w:hAnsi="Times New Roman"/>
          <w:sz w:val="24"/>
          <w:szCs w:val="24"/>
        </w:rPr>
      </w:pPr>
      <w:r w:rsidRPr="00965622">
        <w:rPr>
          <w:rFonts w:ascii="Times New Roman" w:hAnsi="Times New Roman"/>
          <w:sz w:val="24"/>
          <w:szCs w:val="24"/>
        </w:rPr>
        <w:t>Постановлением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обучения, отдыха и оздоровления детей и молодежи»</w:t>
      </w:r>
    </w:p>
    <w:p w14:paraId="39887144" w14:textId="77777777" w:rsidR="0051592C" w:rsidRPr="0051592C" w:rsidRDefault="009E1E58" w:rsidP="009E1E58">
      <w:pPr>
        <w:pStyle w:val="a8"/>
        <w:numPr>
          <w:ilvl w:val="0"/>
          <w:numId w:val="36"/>
        </w:numPr>
        <w:shd w:val="clear" w:color="auto" w:fill="FFFFFF"/>
        <w:spacing w:before="161" w:after="161" w:line="240" w:lineRule="auto"/>
        <w:ind w:left="426" w:hanging="426"/>
        <w:jc w:val="both"/>
        <w:outlineLvl w:val="0"/>
        <w:rPr>
          <w:rFonts w:ascii="Times New Roman" w:eastAsia="Times New Roman" w:hAnsi="Times New Roman"/>
          <w:bCs/>
          <w:color w:val="000000"/>
          <w:kern w:val="36"/>
          <w:sz w:val="24"/>
          <w:szCs w:val="24"/>
        </w:rPr>
      </w:pPr>
      <w:r>
        <w:rPr>
          <w:rFonts w:ascii="Times New Roman" w:hAnsi="Times New Roman"/>
          <w:sz w:val="24"/>
          <w:szCs w:val="24"/>
        </w:rPr>
        <w:t>З</w:t>
      </w:r>
      <w:r w:rsidR="002D771C" w:rsidRPr="0051592C">
        <w:rPr>
          <w:rFonts w:ascii="Times New Roman" w:hAnsi="Times New Roman"/>
          <w:sz w:val="24"/>
          <w:szCs w:val="24"/>
        </w:rPr>
        <w:t>а</w:t>
      </w:r>
      <w:r w:rsidR="0051592C" w:rsidRPr="0051592C">
        <w:rPr>
          <w:rFonts w:ascii="Times New Roman" w:hAnsi="Times New Roman"/>
          <w:sz w:val="24"/>
          <w:szCs w:val="24"/>
        </w:rPr>
        <w:t xml:space="preserve">коном РФ от 07.02.1992 N2300-1 </w:t>
      </w:r>
      <w:r w:rsidR="0025174F" w:rsidRPr="0051592C">
        <w:rPr>
          <w:rFonts w:ascii="Times New Roman" w:hAnsi="Times New Roman"/>
          <w:sz w:val="24"/>
          <w:szCs w:val="24"/>
        </w:rPr>
        <w:t>"О защите прав потребителей"</w:t>
      </w:r>
      <w:r w:rsidR="0025174F" w:rsidRPr="0051592C">
        <w:rPr>
          <w:rFonts w:ascii="Times New Roman" w:hAnsi="Times New Roman"/>
          <w:color w:val="000000"/>
          <w:sz w:val="24"/>
          <w:szCs w:val="24"/>
        </w:rPr>
        <w:t xml:space="preserve"> (ред. от 11.06.2021</w:t>
      </w:r>
      <w:r w:rsidR="0051592C" w:rsidRPr="0051592C">
        <w:rPr>
          <w:rFonts w:ascii="Times New Roman" w:hAnsi="Times New Roman"/>
          <w:color w:val="000000"/>
          <w:sz w:val="24"/>
          <w:szCs w:val="24"/>
        </w:rPr>
        <w:t xml:space="preserve"> № 170-ФЗ</w:t>
      </w:r>
      <w:proofErr w:type="gramStart"/>
      <w:r w:rsidR="0051592C" w:rsidRPr="0051592C">
        <w:rPr>
          <w:rFonts w:ascii="Times New Roman" w:hAnsi="Times New Roman"/>
          <w:color w:val="000000"/>
          <w:sz w:val="24"/>
          <w:szCs w:val="24"/>
        </w:rPr>
        <w:t xml:space="preserve"> </w:t>
      </w:r>
      <w:r w:rsidR="0025174F" w:rsidRPr="0051592C">
        <w:rPr>
          <w:rFonts w:ascii="Times New Roman" w:hAnsi="Times New Roman"/>
          <w:color w:val="000000"/>
          <w:sz w:val="24"/>
          <w:szCs w:val="24"/>
        </w:rPr>
        <w:t>)</w:t>
      </w:r>
      <w:proofErr w:type="gramEnd"/>
    </w:p>
    <w:p w14:paraId="426DFD9E" w14:textId="77777777" w:rsidR="0025174F" w:rsidRPr="0051592C" w:rsidRDefault="0025174F" w:rsidP="0051592C">
      <w:pPr>
        <w:pStyle w:val="a8"/>
        <w:numPr>
          <w:ilvl w:val="0"/>
          <w:numId w:val="36"/>
        </w:numPr>
        <w:shd w:val="clear" w:color="auto" w:fill="FFFFFF"/>
        <w:spacing w:before="161" w:after="161" w:line="240" w:lineRule="auto"/>
        <w:ind w:left="426"/>
        <w:jc w:val="both"/>
        <w:outlineLvl w:val="0"/>
        <w:rPr>
          <w:rFonts w:ascii="Times New Roman" w:eastAsia="Times New Roman" w:hAnsi="Times New Roman"/>
          <w:bCs/>
          <w:color w:val="000000"/>
          <w:kern w:val="36"/>
          <w:sz w:val="24"/>
          <w:szCs w:val="24"/>
        </w:rPr>
      </w:pPr>
      <w:r w:rsidRPr="0051592C">
        <w:rPr>
          <w:rFonts w:ascii="Times New Roman" w:eastAsia="Times New Roman" w:hAnsi="Times New Roman"/>
          <w:bCs/>
          <w:color w:val="000000"/>
          <w:kern w:val="36"/>
          <w:sz w:val="24"/>
          <w:szCs w:val="24"/>
        </w:rPr>
        <w:t>Федеральны</w:t>
      </w:r>
      <w:r w:rsidR="0051592C">
        <w:rPr>
          <w:rFonts w:ascii="Times New Roman" w:eastAsia="Times New Roman" w:hAnsi="Times New Roman"/>
          <w:bCs/>
          <w:color w:val="000000"/>
          <w:kern w:val="36"/>
          <w:sz w:val="24"/>
          <w:szCs w:val="24"/>
        </w:rPr>
        <w:t>м</w:t>
      </w:r>
      <w:r w:rsidRPr="0051592C">
        <w:rPr>
          <w:rFonts w:ascii="Times New Roman" w:eastAsia="Times New Roman" w:hAnsi="Times New Roman"/>
          <w:bCs/>
          <w:color w:val="000000"/>
          <w:kern w:val="36"/>
          <w:sz w:val="24"/>
          <w:szCs w:val="24"/>
        </w:rPr>
        <w:t xml:space="preserve"> закон</w:t>
      </w:r>
      <w:r w:rsidR="0051592C">
        <w:rPr>
          <w:rFonts w:ascii="Times New Roman" w:eastAsia="Times New Roman" w:hAnsi="Times New Roman"/>
          <w:bCs/>
          <w:color w:val="000000"/>
          <w:kern w:val="36"/>
          <w:sz w:val="24"/>
          <w:szCs w:val="24"/>
        </w:rPr>
        <w:t>ом</w:t>
      </w:r>
      <w:r w:rsidRPr="0051592C">
        <w:rPr>
          <w:rFonts w:ascii="Times New Roman" w:eastAsia="Times New Roman" w:hAnsi="Times New Roman"/>
          <w:bCs/>
          <w:color w:val="000000"/>
          <w:kern w:val="36"/>
          <w:sz w:val="24"/>
          <w:szCs w:val="24"/>
        </w:rPr>
        <w:t xml:space="preserve"> от 01.05.2022 N 135-ФЗ "О внесении изменения в статью 16 Закона Российской Федерации "О защите прав потребителей"</w:t>
      </w:r>
    </w:p>
    <w:p w14:paraId="10A76DEB" w14:textId="77777777" w:rsidR="0025174F" w:rsidRDefault="0025174F" w:rsidP="0025174F">
      <w:pPr>
        <w:pStyle w:val="a8"/>
        <w:spacing w:after="0" w:line="240" w:lineRule="auto"/>
        <w:ind w:left="426"/>
        <w:jc w:val="both"/>
        <w:rPr>
          <w:rFonts w:ascii="Times New Roman" w:hAnsi="Times New Roman"/>
          <w:sz w:val="24"/>
          <w:szCs w:val="24"/>
        </w:rPr>
      </w:pPr>
    </w:p>
    <w:p w14:paraId="023089D8" w14:textId="0D758D91" w:rsidR="00C80BA4" w:rsidRPr="00D80707" w:rsidRDefault="002D771C" w:rsidP="00D80707">
      <w:pPr>
        <w:pStyle w:val="a8"/>
        <w:numPr>
          <w:ilvl w:val="1"/>
          <w:numId w:val="27"/>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Настоящее Положение определяет порядок и правила оказания платных образовательных услуг, регулирует отношения, возникающие между заказчиком и исполнителем при оказании платных образовательных услуг в муниципальном </w:t>
      </w:r>
      <w:r w:rsidR="004D303C">
        <w:rPr>
          <w:rFonts w:ascii="Times New Roman" w:hAnsi="Times New Roman"/>
          <w:sz w:val="24"/>
          <w:szCs w:val="24"/>
        </w:rPr>
        <w:t>автономном</w:t>
      </w:r>
      <w:r w:rsidRPr="00D80707">
        <w:rPr>
          <w:rFonts w:ascii="Times New Roman" w:hAnsi="Times New Roman"/>
          <w:sz w:val="24"/>
          <w:szCs w:val="24"/>
        </w:rPr>
        <w:t xml:space="preserve"> дошкольном образовательном учреждении «Детский сад №</w:t>
      </w:r>
      <w:r w:rsidR="004D303C">
        <w:rPr>
          <w:rFonts w:ascii="Times New Roman" w:hAnsi="Times New Roman"/>
          <w:sz w:val="24"/>
          <w:szCs w:val="24"/>
        </w:rPr>
        <w:t>260</w:t>
      </w:r>
      <w:r w:rsidRPr="00D80707">
        <w:rPr>
          <w:rFonts w:ascii="Times New Roman" w:hAnsi="Times New Roman"/>
          <w:sz w:val="24"/>
          <w:szCs w:val="24"/>
        </w:rPr>
        <w:t xml:space="preserve"> комбинированного вида» </w:t>
      </w:r>
      <w:r w:rsidR="00C80BA4" w:rsidRPr="00D80707">
        <w:rPr>
          <w:rFonts w:ascii="Times New Roman" w:hAnsi="Times New Roman"/>
          <w:sz w:val="24"/>
          <w:szCs w:val="24"/>
        </w:rPr>
        <w:t>Вахитовского</w:t>
      </w:r>
      <w:r w:rsidRPr="00D80707">
        <w:rPr>
          <w:rFonts w:ascii="Times New Roman" w:hAnsi="Times New Roman"/>
          <w:sz w:val="24"/>
          <w:szCs w:val="24"/>
        </w:rPr>
        <w:t xml:space="preserve"> района г. Казани (далее - Исполнитель). </w:t>
      </w:r>
    </w:p>
    <w:p w14:paraId="1B24E329" w14:textId="77777777" w:rsidR="00C80BA4" w:rsidRPr="00D80707" w:rsidRDefault="002D771C" w:rsidP="00D80707">
      <w:pPr>
        <w:pStyle w:val="a8"/>
        <w:numPr>
          <w:ilvl w:val="1"/>
          <w:numId w:val="27"/>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В настоящем Положении используются следующие понятия: </w:t>
      </w:r>
    </w:p>
    <w:p w14:paraId="712B5E81" w14:textId="77777777" w:rsidR="00C80BA4" w:rsidRPr="00D80707" w:rsidRDefault="002D771C" w:rsidP="00D80707">
      <w:pPr>
        <w:pStyle w:val="a8"/>
        <w:numPr>
          <w:ilvl w:val="0"/>
          <w:numId w:val="28"/>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14:paraId="27D57E11" w14:textId="77777777" w:rsidR="00C80BA4" w:rsidRPr="00D80707" w:rsidRDefault="002D771C" w:rsidP="00D80707">
      <w:pPr>
        <w:pStyle w:val="a8"/>
        <w:numPr>
          <w:ilvl w:val="0"/>
          <w:numId w:val="28"/>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"исполнитель" - Учреждение, осуществляющее образовательную деятельность и предоставляющее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w:t>
      </w:r>
    </w:p>
    <w:p w14:paraId="445207C0" w14:textId="77777777" w:rsidR="00C80BA4" w:rsidRPr="00D80707" w:rsidRDefault="002D771C" w:rsidP="00D80707">
      <w:pPr>
        <w:pStyle w:val="a8"/>
        <w:numPr>
          <w:ilvl w:val="0"/>
          <w:numId w:val="28"/>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14:paraId="1A0025B9" w14:textId="77777777" w:rsidR="00C80BA4" w:rsidRPr="00D80707" w:rsidRDefault="002D771C" w:rsidP="00D80707">
      <w:pPr>
        <w:pStyle w:val="a8"/>
        <w:numPr>
          <w:ilvl w:val="0"/>
          <w:numId w:val="28"/>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"обучающийся" - физическое лицо, осваивающее образовательную программу; "платные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 </w:t>
      </w:r>
    </w:p>
    <w:p w14:paraId="12B3DCF0" w14:textId="77777777" w:rsidR="00C80BA4" w:rsidRPr="00D80707" w:rsidRDefault="002D771C" w:rsidP="00D80707">
      <w:pPr>
        <w:pStyle w:val="a8"/>
        <w:numPr>
          <w:ilvl w:val="0"/>
          <w:numId w:val="28"/>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14:paraId="192F958B" w14:textId="77777777" w:rsidR="003F1405" w:rsidRPr="00D80707" w:rsidRDefault="002D771C"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1.4.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w:t>
      </w:r>
    </w:p>
    <w:p w14:paraId="5188AB5E" w14:textId="77777777" w:rsidR="003F1405" w:rsidRPr="00D80707" w:rsidRDefault="002D771C"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1.5. Исполнитель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 </w:t>
      </w:r>
    </w:p>
    <w:p w14:paraId="032325FF" w14:textId="77777777" w:rsidR="003F1405" w:rsidRPr="00D80707" w:rsidRDefault="002D771C"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lastRenderedPageBreak/>
        <w:t xml:space="preserve">1.6.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 </w:t>
      </w:r>
    </w:p>
    <w:p w14:paraId="767549E0" w14:textId="77777777" w:rsidR="002D771C" w:rsidRPr="00D80707" w:rsidRDefault="002D771C"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1.7. Учреждение обязано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0CA016F5" w14:textId="77777777" w:rsidR="003F1405" w:rsidRPr="00D80707" w:rsidRDefault="003F1405" w:rsidP="00D80707">
      <w:pPr>
        <w:pStyle w:val="a8"/>
        <w:spacing w:after="0" w:line="240" w:lineRule="auto"/>
        <w:ind w:left="0" w:firstLine="284"/>
        <w:jc w:val="both"/>
        <w:rPr>
          <w:rFonts w:ascii="Times New Roman" w:hAnsi="Times New Roman"/>
          <w:b/>
          <w:sz w:val="24"/>
          <w:szCs w:val="24"/>
        </w:rPr>
      </w:pPr>
    </w:p>
    <w:p w14:paraId="749D73DE" w14:textId="77777777" w:rsidR="003F1405" w:rsidRPr="00D80707" w:rsidRDefault="007A2365" w:rsidP="00D80707">
      <w:pPr>
        <w:pStyle w:val="a8"/>
        <w:spacing w:after="0" w:line="240" w:lineRule="auto"/>
        <w:ind w:left="0" w:firstLine="284"/>
        <w:jc w:val="both"/>
        <w:rPr>
          <w:rFonts w:ascii="Times New Roman" w:hAnsi="Times New Roman"/>
          <w:b/>
          <w:sz w:val="24"/>
          <w:szCs w:val="24"/>
        </w:rPr>
      </w:pPr>
      <w:r w:rsidRPr="00D80707">
        <w:rPr>
          <w:rFonts w:ascii="Times New Roman" w:hAnsi="Times New Roman"/>
          <w:b/>
          <w:sz w:val="24"/>
          <w:szCs w:val="24"/>
        </w:rPr>
        <w:t xml:space="preserve">2. Перечень платных услуг. </w:t>
      </w:r>
    </w:p>
    <w:p w14:paraId="5772F4B2" w14:textId="77777777" w:rsidR="003F1405" w:rsidRPr="00D80707" w:rsidRDefault="003F1405" w:rsidP="00D80707">
      <w:pPr>
        <w:pStyle w:val="a8"/>
        <w:spacing w:after="0" w:line="240" w:lineRule="auto"/>
        <w:ind w:left="0" w:firstLine="284"/>
        <w:jc w:val="both"/>
        <w:rPr>
          <w:rFonts w:ascii="Times New Roman" w:hAnsi="Times New Roman"/>
          <w:sz w:val="24"/>
          <w:szCs w:val="24"/>
        </w:rPr>
      </w:pPr>
    </w:p>
    <w:p w14:paraId="702243FA"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2.1. Учреждение оказывает на договорной основе следующие дополнительные образовательные платные услуги: </w:t>
      </w:r>
    </w:p>
    <w:p w14:paraId="6D96BC90" w14:textId="77777777" w:rsidR="00164781" w:rsidRDefault="007A2365" w:rsidP="00D80707">
      <w:pPr>
        <w:pStyle w:val="a8"/>
        <w:numPr>
          <w:ilvl w:val="0"/>
          <w:numId w:val="29"/>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дополнительные образовательные услуги (не предусмотренные основной образовательной программой дошкольного образования) по дополнительным образовательным программам</w:t>
      </w:r>
    </w:p>
    <w:p w14:paraId="4ACCCC22" w14:textId="77777777" w:rsidR="00164781" w:rsidRDefault="00164781" w:rsidP="00D80707">
      <w:pPr>
        <w:pStyle w:val="a8"/>
        <w:numPr>
          <w:ilvl w:val="0"/>
          <w:numId w:val="29"/>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физкультурно-спортивной;</w:t>
      </w:r>
    </w:p>
    <w:p w14:paraId="2DC01CE1" w14:textId="77777777" w:rsidR="00164781" w:rsidRDefault="00164781" w:rsidP="00D80707">
      <w:pPr>
        <w:pStyle w:val="a8"/>
        <w:numPr>
          <w:ilvl w:val="0"/>
          <w:numId w:val="29"/>
        </w:numPr>
        <w:spacing w:after="0" w:line="240" w:lineRule="auto"/>
        <w:ind w:left="0" w:firstLine="284"/>
        <w:jc w:val="both"/>
        <w:rPr>
          <w:rFonts w:ascii="Times New Roman" w:hAnsi="Times New Roman"/>
          <w:sz w:val="24"/>
          <w:szCs w:val="24"/>
        </w:rPr>
      </w:pPr>
      <w:r>
        <w:rPr>
          <w:rFonts w:ascii="Times New Roman" w:hAnsi="Times New Roman"/>
          <w:sz w:val="24"/>
          <w:szCs w:val="24"/>
        </w:rPr>
        <w:t>художественно-эстетической;</w:t>
      </w:r>
    </w:p>
    <w:p w14:paraId="3E20A620" w14:textId="77777777" w:rsidR="007806C4" w:rsidRPr="00D80707" w:rsidRDefault="007A2365" w:rsidP="00D80707">
      <w:pPr>
        <w:pStyle w:val="a8"/>
        <w:numPr>
          <w:ilvl w:val="0"/>
          <w:numId w:val="29"/>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социальн</w:t>
      </w:r>
      <w:r w:rsidR="00164781">
        <w:rPr>
          <w:rFonts w:ascii="Times New Roman" w:hAnsi="Times New Roman"/>
          <w:sz w:val="24"/>
          <w:szCs w:val="24"/>
        </w:rPr>
        <w:t>о–педагогической направленности.</w:t>
      </w:r>
      <w:r w:rsidRPr="00D80707">
        <w:rPr>
          <w:rFonts w:ascii="Times New Roman" w:hAnsi="Times New Roman"/>
          <w:sz w:val="24"/>
          <w:szCs w:val="24"/>
        </w:rPr>
        <w:t xml:space="preserve"> </w:t>
      </w:r>
    </w:p>
    <w:p w14:paraId="0591F0EC"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2.2. Учреждение может оказывать дополнительные платные услуги самостоятельно и (или) с привлечением (совместным участием) третьих лиц на основании договора, заключенного в соответствии с законодательством Российской Федерации. </w:t>
      </w:r>
    </w:p>
    <w:p w14:paraId="4AD4324D" w14:textId="77777777" w:rsidR="007806C4" w:rsidRPr="00D80707" w:rsidRDefault="007806C4" w:rsidP="00D80707">
      <w:pPr>
        <w:pStyle w:val="a8"/>
        <w:spacing w:after="0" w:line="240" w:lineRule="auto"/>
        <w:ind w:left="0" w:firstLine="284"/>
        <w:jc w:val="both"/>
        <w:rPr>
          <w:rFonts w:ascii="Times New Roman" w:hAnsi="Times New Roman"/>
          <w:sz w:val="24"/>
          <w:szCs w:val="24"/>
        </w:rPr>
      </w:pPr>
    </w:p>
    <w:p w14:paraId="499A8006" w14:textId="77777777" w:rsidR="007806C4" w:rsidRPr="00D80707" w:rsidRDefault="007A2365" w:rsidP="00D80707">
      <w:pPr>
        <w:pStyle w:val="a8"/>
        <w:spacing w:after="0" w:line="240" w:lineRule="auto"/>
        <w:ind w:left="0" w:firstLine="284"/>
        <w:jc w:val="both"/>
        <w:rPr>
          <w:rFonts w:ascii="Times New Roman" w:hAnsi="Times New Roman"/>
          <w:b/>
          <w:sz w:val="24"/>
          <w:szCs w:val="24"/>
        </w:rPr>
      </w:pPr>
      <w:r w:rsidRPr="00D80707">
        <w:rPr>
          <w:rFonts w:ascii="Times New Roman" w:hAnsi="Times New Roman"/>
          <w:b/>
          <w:sz w:val="24"/>
          <w:szCs w:val="24"/>
        </w:rPr>
        <w:t xml:space="preserve">3. Информация о платных образовательных услугах, порядок заключения договоров. </w:t>
      </w:r>
    </w:p>
    <w:p w14:paraId="472E4E08" w14:textId="77777777" w:rsidR="007806C4" w:rsidRPr="00D80707" w:rsidRDefault="007806C4" w:rsidP="00D80707">
      <w:pPr>
        <w:pStyle w:val="a8"/>
        <w:spacing w:after="0" w:line="240" w:lineRule="auto"/>
        <w:ind w:left="0" w:firstLine="284"/>
        <w:jc w:val="both"/>
        <w:rPr>
          <w:rFonts w:ascii="Times New Roman" w:hAnsi="Times New Roman"/>
          <w:sz w:val="24"/>
          <w:szCs w:val="24"/>
        </w:rPr>
      </w:pPr>
    </w:p>
    <w:p w14:paraId="5674594E" w14:textId="77777777" w:rsidR="00294AD3"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3.1. Учреждение обязано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4892DB5A"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3.2. Учреждение обязано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14:paraId="44F5F99D"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3.3. Информация, предусмотренная пунктами 3.1 и 3.2 настоящего Положения, предоставляется Учреждением в месте фактического осуществления образовательной деятельности.</w:t>
      </w:r>
    </w:p>
    <w:p w14:paraId="2B75E7C9"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3.4. Договор заключается в простой письменной форме и содержит следующие сведения: </w:t>
      </w:r>
    </w:p>
    <w:p w14:paraId="6549C523" w14:textId="77777777" w:rsidR="00A16386"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полное наименование Учреждения - юридического лица; </w:t>
      </w:r>
    </w:p>
    <w:p w14:paraId="5A1CB59E" w14:textId="77777777" w:rsidR="007806C4" w:rsidRPr="00D80707"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место нахождения исполнителя; </w:t>
      </w:r>
    </w:p>
    <w:p w14:paraId="1A704970" w14:textId="77777777" w:rsidR="00A16386"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наименование или фамилия, имя, отчество (при наличии) заказчика, телефон (при наличии) заказчика и (или) законного представителя обучающегося; </w:t>
      </w:r>
    </w:p>
    <w:p w14:paraId="60BE1BC3" w14:textId="77777777" w:rsidR="007806C4" w:rsidRPr="00D80707"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место нахождения или место жительства заказчика и (или) законного представителя обучающегося; </w:t>
      </w:r>
    </w:p>
    <w:p w14:paraId="783BEC04" w14:textId="77777777" w:rsidR="007806C4" w:rsidRPr="00D80707"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
    <w:p w14:paraId="2DDA500A" w14:textId="77777777" w:rsidR="007806C4" w:rsidRPr="00D80707"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фамилия, имя, отчество (при наличии) обучающегося, его место жительства; </w:t>
      </w:r>
    </w:p>
    <w:p w14:paraId="2B3D4967" w14:textId="77777777" w:rsidR="007806C4" w:rsidRPr="00D80707"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права, обязанности и ответственность исполнителя, заказчика;</w:t>
      </w:r>
    </w:p>
    <w:p w14:paraId="6935CFFA" w14:textId="77777777" w:rsidR="007806C4" w:rsidRPr="00D80707"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полная стоимость образовательных услуг по договору, порядок их оплаты; </w:t>
      </w:r>
    </w:p>
    <w:p w14:paraId="5078A8AC" w14:textId="77777777" w:rsidR="007806C4" w:rsidRPr="00D80707"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 </w:t>
      </w:r>
    </w:p>
    <w:p w14:paraId="3FEBBC2E" w14:textId="77777777" w:rsidR="00A16386"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lastRenderedPageBreak/>
        <w:t xml:space="preserve">вид, уровень и (или) направленность образовательной программы (часть образовательной программы определенных уровня, вида и (или) направленности); </w:t>
      </w:r>
    </w:p>
    <w:p w14:paraId="519F078D" w14:textId="77777777" w:rsidR="007806C4" w:rsidRPr="00D80707"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форма обучения; </w:t>
      </w:r>
    </w:p>
    <w:p w14:paraId="5CF19A11" w14:textId="77777777" w:rsidR="007806C4" w:rsidRPr="00D80707"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сроки освоения образовательной программы или части образовательной программы по договору (продолжительность обучения по договору); </w:t>
      </w:r>
    </w:p>
    <w:p w14:paraId="3BB062F4" w14:textId="77777777" w:rsidR="007806C4" w:rsidRPr="00D80707"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порядок изменения и расторжения договора; </w:t>
      </w:r>
    </w:p>
    <w:p w14:paraId="78D1103E" w14:textId="77777777" w:rsidR="007806C4" w:rsidRPr="00D80707" w:rsidRDefault="007A2365" w:rsidP="00D80707">
      <w:pPr>
        <w:pStyle w:val="a8"/>
        <w:numPr>
          <w:ilvl w:val="0"/>
          <w:numId w:val="30"/>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другие необходимые сведения, связанные со спецификой оказываемых платных образовательных услуг. </w:t>
      </w:r>
    </w:p>
    <w:p w14:paraId="0769000E"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3.5. Договор не может содержать условия, которые ограничивают права лиц, имеющих право на получение дополнительного образования и подавших заявление о приеме на обучение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обучающихся или снижающие уровень предоставления им гарантий, включены в договор, такие условия не подлежат применению. </w:t>
      </w:r>
    </w:p>
    <w:p w14:paraId="6233D15B"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3.6. Форма договора утверждается Учреждением и размещается на официальном сайте Учреждения в информационно-телекоммуникационной сети "Интернет" в подразделе «Платные образовательные услуги». </w:t>
      </w:r>
    </w:p>
    <w:p w14:paraId="78F379B4"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3.7 Сведения, указанные в договоре, должны соответствовать информации, размещенной на официальном сайте Учреждения в информационно-телекоммуникационной сети "Интернет" на дату заключения договора. </w:t>
      </w:r>
    </w:p>
    <w:p w14:paraId="2F90F2F1" w14:textId="77777777" w:rsidR="007A2365"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3.8. Учреждение с заказчиком заключает договор на оказание платной образовательной услуги. Учреждение не вправе оказывать предпочтение одному заказчику перед другим в отношении заключения договора, кроме случаев, предусмотренных законом и иными нормативными правовыми актами. Договор составляется в двух экземплярах, один из которых хранится в Учреждении, другой предоставляется заказчику</w:t>
      </w:r>
    </w:p>
    <w:p w14:paraId="66C4C776"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4. Порядок оказания платных услуг</w:t>
      </w:r>
    </w:p>
    <w:p w14:paraId="2624F7C0"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4.1. Для оказания дополнительных образовательных платных услуг Учреждение создает необходимые кадровые и материально</w:t>
      </w:r>
      <w:r w:rsidRPr="00294AD3">
        <w:rPr>
          <w:rFonts w:ascii="Times New Roman" w:hAnsi="Times New Roman"/>
          <w:sz w:val="24"/>
          <w:szCs w:val="24"/>
        </w:rPr>
        <w:t>-технические условия, соответствующие действующим санитарным правилам и нормам (</w:t>
      </w:r>
      <w:r w:rsidR="00294AD3" w:rsidRPr="00294AD3">
        <w:rPr>
          <w:rFonts w:ascii="Times New Roman" w:hAnsi="Times New Roman"/>
          <w:sz w:val="24"/>
          <w:szCs w:val="24"/>
        </w:rPr>
        <w:t>СП 2.4.3648.20</w:t>
      </w:r>
      <w:r w:rsidRPr="00294AD3">
        <w:rPr>
          <w:rFonts w:ascii="Times New Roman" w:hAnsi="Times New Roman"/>
          <w:sz w:val="24"/>
          <w:szCs w:val="24"/>
        </w:rPr>
        <w:t>),</w:t>
      </w:r>
      <w:r w:rsidRPr="00D80707">
        <w:rPr>
          <w:rFonts w:ascii="Times New Roman" w:hAnsi="Times New Roman"/>
          <w:sz w:val="24"/>
          <w:szCs w:val="24"/>
        </w:rPr>
        <w:t xml:space="preserve"> пожарной безопасности, требованиям дополнительной образовательной программы. </w:t>
      </w:r>
    </w:p>
    <w:p w14:paraId="73413A38"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4.2. На основании договоров Учреждение рассматривает и утверждает: список лиц, получающих платную услугу (список может дополняться, уточняться в течение учебного периода); </w:t>
      </w:r>
    </w:p>
    <w:p w14:paraId="28635C66"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4.3. Заведующая Учреждением издает приказ об организации конкретной платной услуги и расписание занятий; </w:t>
      </w:r>
    </w:p>
    <w:p w14:paraId="06DC77D2"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4.4. Дополнительные образовательные платные услуги оказываются Учреждением во второй половине дня в учебных кабинетах согласно утвержденному расписанию занятий. 4.5. Наполняемость групп для занятий определяется в соответствии с потребностью потребителя, но не менее 10 человек. </w:t>
      </w:r>
    </w:p>
    <w:p w14:paraId="52ED60B2"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4.6. Продолжительность занятий устанавливается в зависимости от возраста детей. </w:t>
      </w:r>
    </w:p>
    <w:p w14:paraId="77A36959" w14:textId="77777777" w:rsidR="007806C4" w:rsidRPr="00D80707" w:rsidRDefault="007806C4" w:rsidP="00D80707">
      <w:pPr>
        <w:pStyle w:val="a8"/>
        <w:spacing w:after="0" w:line="240" w:lineRule="auto"/>
        <w:ind w:left="0" w:firstLine="284"/>
        <w:jc w:val="both"/>
        <w:rPr>
          <w:rFonts w:ascii="Times New Roman" w:hAnsi="Times New Roman"/>
          <w:sz w:val="24"/>
          <w:szCs w:val="24"/>
        </w:rPr>
      </w:pPr>
    </w:p>
    <w:p w14:paraId="530D6F9F"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b/>
          <w:sz w:val="24"/>
          <w:szCs w:val="24"/>
        </w:rPr>
        <w:t>5. Регулирование образовательного процесса при оказании платных образовательных услуг</w:t>
      </w:r>
      <w:r w:rsidRPr="00D80707">
        <w:rPr>
          <w:rFonts w:ascii="Times New Roman" w:hAnsi="Times New Roman"/>
          <w:sz w:val="24"/>
          <w:szCs w:val="24"/>
        </w:rPr>
        <w:t xml:space="preserve"> </w:t>
      </w:r>
    </w:p>
    <w:p w14:paraId="457FFD01"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5.1. Для оказания платных образовательных услуг Учреждение определяет перечень конкретных образовательных программ, реализуемых в Учреждение на учебный год; разрабатывает, принимает и утверждает образовательные программы для дополнительных услуг, содержащие учебный план, календарный учебный график, методические материалы. </w:t>
      </w:r>
    </w:p>
    <w:p w14:paraId="5A19EBD3" w14:textId="77777777" w:rsidR="007806C4" w:rsidRPr="00D80707" w:rsidRDefault="007806C4" w:rsidP="00D80707">
      <w:pPr>
        <w:pStyle w:val="a8"/>
        <w:spacing w:after="0" w:line="240" w:lineRule="auto"/>
        <w:ind w:left="0" w:firstLine="284"/>
        <w:jc w:val="both"/>
        <w:rPr>
          <w:rFonts w:ascii="Times New Roman" w:hAnsi="Times New Roman"/>
          <w:sz w:val="24"/>
          <w:szCs w:val="24"/>
        </w:rPr>
      </w:pPr>
    </w:p>
    <w:p w14:paraId="2F78DD0A"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5.2. Заведующая Учреждением: </w:t>
      </w:r>
    </w:p>
    <w:p w14:paraId="4AC484E0"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утверждает штатное расписание; </w:t>
      </w:r>
    </w:p>
    <w:p w14:paraId="702A60B6"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lastRenderedPageBreak/>
        <w:t xml:space="preserve">утверждает нагрузку педагогических работников по дополнительной образовательной деятельности; </w:t>
      </w:r>
    </w:p>
    <w:p w14:paraId="24CD1011"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утверждает смету доходов и расходов от платных образовательных услуг; </w:t>
      </w:r>
    </w:p>
    <w:p w14:paraId="69EE3005"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утверждает калькуляцию стоимости платных дополнительных образовательных услуг по каждому направлению; </w:t>
      </w:r>
    </w:p>
    <w:p w14:paraId="71B51378"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определяет порядок расчета заработной платы работников; </w:t>
      </w:r>
    </w:p>
    <w:p w14:paraId="4AB8D2C3"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утверждает положение о расходования средств, полученных от платных образовательных услуг; </w:t>
      </w:r>
    </w:p>
    <w:p w14:paraId="2F7A5989"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заключает договоры с заказчиками; </w:t>
      </w:r>
    </w:p>
    <w:p w14:paraId="03C99652" w14:textId="77777777" w:rsidR="00EB36DE"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зачисляет обучающихся на обучение по дополнительным образовательным программам; </w:t>
      </w:r>
    </w:p>
    <w:p w14:paraId="67986815"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комплектует группы обучающихся; </w:t>
      </w:r>
    </w:p>
    <w:p w14:paraId="5CDDD27B"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утверждает расписание занятий; </w:t>
      </w:r>
    </w:p>
    <w:p w14:paraId="44E0A541"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заключает трудовые договоры с педагогическими работниками, оказывающими платные образовательные услуги и трудовые договоры с другими сотрудниками, занятыми в оказании платных образовательных услуг; </w:t>
      </w:r>
    </w:p>
    <w:p w14:paraId="79309004"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разрабатывает и утверждает должностные инструкции работников, занятым в оказании платных образовательных услуг; </w:t>
      </w:r>
    </w:p>
    <w:p w14:paraId="5711EEC0"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оформляет и обеспечивает доступность для потребителей Книги предложений по организации платных образовательных услуг; </w:t>
      </w:r>
    </w:p>
    <w:p w14:paraId="66011AFB"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обеспечивает полноту информации на стенде о платных образовательных услугах, реализуемых в Учреждении; </w:t>
      </w:r>
    </w:p>
    <w:p w14:paraId="53750A37" w14:textId="77777777" w:rsidR="007806C4" w:rsidRPr="00D80707" w:rsidRDefault="007A2365" w:rsidP="00D80707">
      <w:pPr>
        <w:pStyle w:val="a8"/>
        <w:numPr>
          <w:ilvl w:val="0"/>
          <w:numId w:val="31"/>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издает приказы об организации платных образовательных услуг; зачислении (отчислении) обучающихся на обучение по дополнительным образовательным программам. </w:t>
      </w:r>
    </w:p>
    <w:p w14:paraId="4C15C38F" w14:textId="77777777" w:rsidR="007806C4" w:rsidRPr="00D80707" w:rsidRDefault="007806C4" w:rsidP="00D80707">
      <w:pPr>
        <w:pStyle w:val="a8"/>
        <w:spacing w:after="0" w:line="240" w:lineRule="auto"/>
        <w:ind w:left="0" w:firstLine="284"/>
        <w:jc w:val="both"/>
        <w:rPr>
          <w:rFonts w:ascii="Times New Roman" w:hAnsi="Times New Roman"/>
          <w:sz w:val="24"/>
          <w:szCs w:val="24"/>
        </w:rPr>
      </w:pPr>
    </w:p>
    <w:p w14:paraId="79FC2E25"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5.3. Старший воспитатель: </w:t>
      </w:r>
    </w:p>
    <w:p w14:paraId="5A83428B" w14:textId="77777777" w:rsidR="00EB36DE" w:rsidRPr="00D80707" w:rsidRDefault="007A2365" w:rsidP="00D80707">
      <w:pPr>
        <w:pStyle w:val="a8"/>
        <w:numPr>
          <w:ilvl w:val="0"/>
          <w:numId w:val="32"/>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оказывает методическую помощь педагогам, оказывающим дополн</w:t>
      </w:r>
      <w:r w:rsidR="00EB36DE" w:rsidRPr="00D80707">
        <w:rPr>
          <w:rFonts w:ascii="Times New Roman" w:hAnsi="Times New Roman"/>
          <w:sz w:val="24"/>
          <w:szCs w:val="24"/>
        </w:rPr>
        <w:t>ительные услуги;</w:t>
      </w:r>
    </w:p>
    <w:p w14:paraId="789CA722" w14:textId="77777777" w:rsidR="007806C4" w:rsidRPr="00D80707" w:rsidRDefault="007A2365" w:rsidP="00D80707">
      <w:pPr>
        <w:pStyle w:val="a8"/>
        <w:numPr>
          <w:ilvl w:val="0"/>
          <w:numId w:val="32"/>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координирует деятельность педагогов по разработке дополнительных образовательных программ; </w:t>
      </w:r>
    </w:p>
    <w:p w14:paraId="2CC4BEFC" w14:textId="77777777" w:rsidR="007806C4" w:rsidRPr="00D80707" w:rsidRDefault="007A2365" w:rsidP="00D80707">
      <w:pPr>
        <w:pStyle w:val="a8"/>
        <w:numPr>
          <w:ilvl w:val="0"/>
          <w:numId w:val="32"/>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разрабатывает и представляет для утверждения расписание занятий; </w:t>
      </w:r>
    </w:p>
    <w:p w14:paraId="12DF984D" w14:textId="77777777" w:rsidR="007806C4" w:rsidRPr="00D80707" w:rsidRDefault="007A2365" w:rsidP="00D80707">
      <w:pPr>
        <w:pStyle w:val="a8"/>
        <w:numPr>
          <w:ilvl w:val="0"/>
          <w:numId w:val="32"/>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осуществляет контроль за соблюдение нормативных актов при организации образовательного процесса с воспитанниками в рамках реализации дополнител</w:t>
      </w:r>
      <w:r w:rsidR="007806C4" w:rsidRPr="00D80707">
        <w:rPr>
          <w:rFonts w:ascii="Times New Roman" w:hAnsi="Times New Roman"/>
          <w:sz w:val="24"/>
          <w:szCs w:val="24"/>
        </w:rPr>
        <w:t xml:space="preserve">ьных образовательных программ. </w:t>
      </w:r>
    </w:p>
    <w:p w14:paraId="26E271C7" w14:textId="77777777" w:rsidR="007806C4" w:rsidRPr="00D80707" w:rsidRDefault="007806C4" w:rsidP="00D80707">
      <w:pPr>
        <w:pStyle w:val="a8"/>
        <w:spacing w:after="0" w:line="240" w:lineRule="auto"/>
        <w:ind w:left="0" w:firstLine="284"/>
        <w:jc w:val="both"/>
        <w:rPr>
          <w:rFonts w:ascii="Times New Roman" w:hAnsi="Times New Roman"/>
          <w:sz w:val="24"/>
          <w:szCs w:val="24"/>
        </w:rPr>
      </w:pPr>
    </w:p>
    <w:p w14:paraId="5833B4C9" w14:textId="77777777" w:rsidR="007806C4" w:rsidRPr="00164781" w:rsidRDefault="007A2365" w:rsidP="00D80707">
      <w:pPr>
        <w:pStyle w:val="a8"/>
        <w:spacing w:after="0" w:line="240" w:lineRule="auto"/>
        <w:ind w:left="0" w:firstLine="284"/>
        <w:jc w:val="both"/>
        <w:rPr>
          <w:rFonts w:ascii="Times New Roman" w:hAnsi="Times New Roman"/>
          <w:b/>
          <w:sz w:val="24"/>
          <w:szCs w:val="24"/>
        </w:rPr>
      </w:pPr>
      <w:r w:rsidRPr="00164781">
        <w:rPr>
          <w:rFonts w:ascii="Times New Roman" w:hAnsi="Times New Roman"/>
          <w:b/>
          <w:sz w:val="24"/>
          <w:szCs w:val="24"/>
        </w:rPr>
        <w:t xml:space="preserve"> 6. Порядок получения и расходования денежных средств </w:t>
      </w:r>
    </w:p>
    <w:p w14:paraId="52AB6686"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6.1. Перечень платных образовательных услуг и их стоимость устанавливается на основании прейскуранта, утвержденного Управлением образования ИК МО г. Казани и согласованного с Комитетом экономического развития Аппарата Исполнительного комитета муниципального образования г</w:t>
      </w:r>
      <w:r w:rsidR="00EB36DE" w:rsidRPr="00D80707">
        <w:rPr>
          <w:rFonts w:ascii="Times New Roman" w:hAnsi="Times New Roman"/>
          <w:sz w:val="24"/>
          <w:szCs w:val="24"/>
        </w:rPr>
        <w:t>.</w:t>
      </w:r>
      <w:r w:rsidRPr="00D80707">
        <w:rPr>
          <w:rFonts w:ascii="Times New Roman" w:hAnsi="Times New Roman"/>
          <w:sz w:val="24"/>
          <w:szCs w:val="24"/>
        </w:rPr>
        <w:t>Казани. Стоимость платных услуг включает в себя все издержки исполнителя по оказанию платных услуг.</w:t>
      </w:r>
    </w:p>
    <w:p w14:paraId="148904EA"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6.2. На оказание платной услуги составляется смета доходов и расходов. Смета разрабатывается исполнителем, согласовывается с Исполнительным комитетом г. Казани и утверждается Управлением образования ИК МО г.Казани. </w:t>
      </w:r>
    </w:p>
    <w:p w14:paraId="678E3D80"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6.3. Ответственность за ведение финансовой документации возлагается заведующую, которая: </w:t>
      </w:r>
    </w:p>
    <w:p w14:paraId="56DA560E" w14:textId="77777777" w:rsidR="007806C4" w:rsidRPr="00D80707" w:rsidRDefault="007A2365" w:rsidP="00D80707">
      <w:pPr>
        <w:pStyle w:val="a8"/>
        <w:numPr>
          <w:ilvl w:val="0"/>
          <w:numId w:val="33"/>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составляет смету расходов на каждый вид;</w:t>
      </w:r>
    </w:p>
    <w:p w14:paraId="112428E9" w14:textId="77777777" w:rsidR="007806C4" w:rsidRPr="00D80707" w:rsidRDefault="007A2365" w:rsidP="00D80707">
      <w:pPr>
        <w:pStyle w:val="a8"/>
        <w:numPr>
          <w:ilvl w:val="0"/>
          <w:numId w:val="33"/>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контролирует расходование средств, полученных от платных</w:t>
      </w:r>
      <w:r w:rsidR="007806C4" w:rsidRPr="00D80707">
        <w:rPr>
          <w:rFonts w:ascii="Times New Roman" w:hAnsi="Times New Roman"/>
          <w:sz w:val="24"/>
          <w:szCs w:val="24"/>
        </w:rPr>
        <w:t xml:space="preserve"> </w:t>
      </w:r>
      <w:r w:rsidRPr="00D80707">
        <w:rPr>
          <w:rFonts w:ascii="Times New Roman" w:hAnsi="Times New Roman"/>
          <w:sz w:val="24"/>
          <w:szCs w:val="24"/>
        </w:rPr>
        <w:t xml:space="preserve">образовательных услуг, идущих на развитие Учреждения; </w:t>
      </w:r>
    </w:p>
    <w:p w14:paraId="3342339C" w14:textId="77777777" w:rsidR="00EB36DE" w:rsidRPr="00D80707" w:rsidRDefault="007A2365" w:rsidP="00D80707">
      <w:pPr>
        <w:pStyle w:val="a8"/>
        <w:numPr>
          <w:ilvl w:val="0"/>
          <w:numId w:val="33"/>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ведет учет экономических показателей, результатов деятельности Учреждения по предоставлению платных образовательных услуг, а также учет заключенных договоров; </w:t>
      </w:r>
    </w:p>
    <w:p w14:paraId="0DC2ADA9" w14:textId="77777777" w:rsidR="007806C4" w:rsidRPr="00D80707" w:rsidRDefault="007A2365" w:rsidP="00D80707">
      <w:pPr>
        <w:pStyle w:val="a8"/>
        <w:numPr>
          <w:ilvl w:val="0"/>
          <w:numId w:val="33"/>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lastRenderedPageBreak/>
        <w:t>осуществляет контроль за расходованием фонда оплаты груда, организацией и правильностью расчетов по оплате труда работников, порядком ведения учета, обеспечение исполнения сметы расходов па каждый вид платных образовательных услуг;</w:t>
      </w:r>
    </w:p>
    <w:p w14:paraId="008CD28A" w14:textId="77777777" w:rsidR="007806C4" w:rsidRPr="00D80707" w:rsidRDefault="007A2365" w:rsidP="00D80707">
      <w:pPr>
        <w:pStyle w:val="a8"/>
        <w:numPr>
          <w:ilvl w:val="0"/>
          <w:numId w:val="33"/>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осуществляет начисление заработной платы работникам Учреждения, привлечённым к выполнению обязанностей по предоставлению платных образовательных услуг.</w:t>
      </w:r>
    </w:p>
    <w:p w14:paraId="357596B4"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6.4. Заказчик обязан оплатить оказываемые платные услуги в порядке и в сроки, указанные в договоре. Стоимость оказываемых платных услуг в договоре определяется по соглашению между Учреждением и заказчиком в соответствии с утвержденным Прейскурантом цен. </w:t>
      </w:r>
    </w:p>
    <w:p w14:paraId="7B23556C"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6.5. В случае пропуска занятий, ранее внесенные суммы оплаты засчитываются в следующий период обучения. </w:t>
      </w:r>
    </w:p>
    <w:p w14:paraId="15911A55"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6.6. Учреждение по своему усмотрению, в соответствии со сметой доходов и расходов, расходует средства, полученные от оказания платных услуг. </w:t>
      </w:r>
    </w:p>
    <w:p w14:paraId="7AABD95C"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6.7. Учреждение ведет учет поступления и использования средств от платных услуг в соответствии с действующим законодательством. </w:t>
      </w:r>
    </w:p>
    <w:p w14:paraId="2DBE9E40"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6.8. Сумма затрат на оплату труда работников Учреждения задействованных в системе платных образовательных услуг налогооблагаемая. </w:t>
      </w:r>
    </w:p>
    <w:p w14:paraId="04C9D299"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6.9. Оплата услуг производится по безналичному расчету через отделение банка на внебюджетный счет Учреждения. </w:t>
      </w:r>
    </w:p>
    <w:p w14:paraId="4DA0E6C9" w14:textId="77777777" w:rsidR="00A16386"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6.10. Учреждение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w:t>
      </w:r>
    </w:p>
    <w:p w14:paraId="30C2977E"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6.11.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43A9AE2" w14:textId="77777777" w:rsidR="007806C4" w:rsidRPr="00D80707" w:rsidRDefault="007806C4" w:rsidP="00D80707">
      <w:pPr>
        <w:pStyle w:val="a8"/>
        <w:spacing w:after="0" w:line="240" w:lineRule="auto"/>
        <w:ind w:left="0" w:firstLine="284"/>
        <w:jc w:val="both"/>
        <w:rPr>
          <w:rFonts w:ascii="Times New Roman" w:hAnsi="Times New Roman"/>
          <w:sz w:val="24"/>
          <w:szCs w:val="24"/>
        </w:rPr>
      </w:pPr>
    </w:p>
    <w:p w14:paraId="4754AF56" w14:textId="77777777" w:rsidR="007806C4" w:rsidRPr="00D80707" w:rsidRDefault="007A2365" w:rsidP="00D80707">
      <w:pPr>
        <w:pStyle w:val="a8"/>
        <w:spacing w:after="0" w:line="240" w:lineRule="auto"/>
        <w:ind w:left="0" w:firstLine="284"/>
        <w:jc w:val="both"/>
        <w:rPr>
          <w:rFonts w:ascii="Times New Roman" w:hAnsi="Times New Roman"/>
          <w:b/>
          <w:sz w:val="24"/>
          <w:szCs w:val="24"/>
        </w:rPr>
      </w:pPr>
      <w:r w:rsidRPr="00D80707">
        <w:rPr>
          <w:rFonts w:ascii="Times New Roman" w:hAnsi="Times New Roman"/>
          <w:b/>
          <w:sz w:val="24"/>
          <w:szCs w:val="24"/>
        </w:rPr>
        <w:t xml:space="preserve"> 7. Ответственность при оказании платных услуг </w:t>
      </w:r>
    </w:p>
    <w:p w14:paraId="16D74AEA"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7.1.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14:paraId="5C61B039" w14:textId="77777777" w:rsidR="00EB36DE"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7.2.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14:paraId="2AB263E8" w14:textId="77777777" w:rsidR="00EB36DE"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а) безвозмездного оказания образовательных услуг; </w:t>
      </w:r>
    </w:p>
    <w:p w14:paraId="18AF9606" w14:textId="77777777" w:rsidR="00EB36DE"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б) соразмерного уменьшения стоимости оказанных платных образовательных услуг;</w:t>
      </w:r>
    </w:p>
    <w:p w14:paraId="231B1662"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в) возмещения понесенных им расходов по устранению недостатков оказанных платных образовательных услуг своими силами или третьими лицами. </w:t>
      </w:r>
    </w:p>
    <w:p w14:paraId="61367BE6"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7.3.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23C1FA5"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7.4.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w:t>
      </w:r>
      <w:r w:rsidRPr="00D80707">
        <w:rPr>
          <w:rFonts w:ascii="Times New Roman" w:hAnsi="Times New Roman"/>
          <w:sz w:val="24"/>
          <w:szCs w:val="24"/>
        </w:rPr>
        <w:lastRenderedPageBreak/>
        <w:t xml:space="preserve">оказания платных образовательных услуг стало очевидным, что они не будут осуществлены в срок, заказчик вправе по своему выбору: </w:t>
      </w:r>
    </w:p>
    <w:p w14:paraId="57969E6F"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14:paraId="4848E995"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б) поручить оказать платные образовательные услуги третьим лицам за разумную цену и потребовать от исполнителя возмещения понесенных расходов; </w:t>
      </w:r>
    </w:p>
    <w:p w14:paraId="3035E121"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в) потребовать уменьшения стоимости платных образовательных услуг; г) расторгнуть договор. </w:t>
      </w:r>
    </w:p>
    <w:p w14:paraId="1E0A8D53"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7.5.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14:paraId="15DC76EE" w14:textId="77777777" w:rsidR="007806C4" w:rsidRPr="00D80707" w:rsidRDefault="007A2365"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7.6. По инициативе исполнителя договор может быть расторгнут в одностороннем порядке в следующем случае: </w:t>
      </w:r>
    </w:p>
    <w:p w14:paraId="45CB50C4" w14:textId="77777777" w:rsidR="007806C4" w:rsidRPr="00D80707" w:rsidRDefault="007A2365" w:rsidP="00D80707">
      <w:pPr>
        <w:pStyle w:val="a8"/>
        <w:numPr>
          <w:ilvl w:val="0"/>
          <w:numId w:val="34"/>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просрочки оплаты стоимости платных образовательных услуг,</w:t>
      </w:r>
      <w:r w:rsidR="00C80BA4" w:rsidRPr="00D80707">
        <w:rPr>
          <w:rFonts w:ascii="Times New Roman" w:hAnsi="Times New Roman"/>
          <w:sz w:val="24"/>
          <w:szCs w:val="24"/>
        </w:rPr>
        <w:t xml:space="preserve"> </w:t>
      </w:r>
    </w:p>
    <w:p w14:paraId="23E653E9" w14:textId="77777777" w:rsidR="007806C4" w:rsidRPr="00D80707" w:rsidRDefault="00C80BA4" w:rsidP="00D80707">
      <w:pPr>
        <w:pStyle w:val="a8"/>
        <w:numPr>
          <w:ilvl w:val="0"/>
          <w:numId w:val="34"/>
        </w:numPr>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невозможность надлежащего исполнения обязательств по оказанию платных образовательных услуг в следствие действий (бездействия) обучающегося. </w:t>
      </w:r>
    </w:p>
    <w:p w14:paraId="562DC9EA" w14:textId="77777777" w:rsidR="007806C4" w:rsidRPr="00D80707" w:rsidRDefault="00C80BA4"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7.7. Персональную ответственность за организацию деятельности Учреждения по оказанию дополнительных платных услуг, учету доходов и расходов от дополнительных платных услуг несет заведующая Учреждением. </w:t>
      </w:r>
    </w:p>
    <w:p w14:paraId="35A7FFA8" w14:textId="77777777" w:rsidR="007806C4" w:rsidRPr="00D80707" w:rsidRDefault="007806C4" w:rsidP="00D80707">
      <w:pPr>
        <w:pStyle w:val="a8"/>
        <w:spacing w:after="0" w:line="240" w:lineRule="auto"/>
        <w:ind w:left="0" w:firstLine="284"/>
        <w:jc w:val="both"/>
        <w:rPr>
          <w:rFonts w:ascii="Times New Roman" w:hAnsi="Times New Roman"/>
          <w:sz w:val="24"/>
          <w:szCs w:val="24"/>
        </w:rPr>
      </w:pPr>
    </w:p>
    <w:p w14:paraId="0907AE38" w14:textId="77777777" w:rsidR="007806C4" w:rsidRPr="00D80707" w:rsidRDefault="00C80BA4" w:rsidP="00D80707">
      <w:pPr>
        <w:pStyle w:val="a8"/>
        <w:spacing w:after="0" w:line="240" w:lineRule="auto"/>
        <w:ind w:left="0" w:firstLine="284"/>
        <w:jc w:val="both"/>
        <w:rPr>
          <w:rFonts w:ascii="Times New Roman" w:hAnsi="Times New Roman"/>
          <w:b/>
          <w:sz w:val="24"/>
          <w:szCs w:val="24"/>
        </w:rPr>
      </w:pPr>
      <w:r w:rsidRPr="00D80707">
        <w:rPr>
          <w:rFonts w:ascii="Times New Roman" w:hAnsi="Times New Roman"/>
          <w:b/>
          <w:sz w:val="24"/>
          <w:szCs w:val="24"/>
        </w:rPr>
        <w:t xml:space="preserve">8. Кадровое обеспечение оказания платных услуг </w:t>
      </w:r>
    </w:p>
    <w:p w14:paraId="06B35A30" w14:textId="77777777" w:rsidR="007806C4" w:rsidRPr="00D80707" w:rsidRDefault="00C80BA4"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8.1. Для выполнения работ по оказанию платных услуг привлекаются: основные работники Исполнителя, сторонние специалисты. </w:t>
      </w:r>
    </w:p>
    <w:p w14:paraId="29978DA0" w14:textId="77777777" w:rsidR="007806C4" w:rsidRPr="00D80707" w:rsidRDefault="00D80707"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8.2.</w:t>
      </w:r>
      <w:r w:rsidR="00C80BA4" w:rsidRPr="00D80707">
        <w:rPr>
          <w:rFonts w:ascii="Times New Roman" w:hAnsi="Times New Roman"/>
          <w:sz w:val="24"/>
          <w:szCs w:val="24"/>
        </w:rPr>
        <w:t xml:space="preserve">Отношения Исполнителя и специалистов, привлекающихся к оказанию образовательных платных услуг, строятся в соответствии с трудовым договором или дополнительным соглашением к основному договору на оказание услуг. </w:t>
      </w:r>
    </w:p>
    <w:p w14:paraId="3620F0B8" w14:textId="77777777" w:rsidR="007806C4" w:rsidRPr="00D80707" w:rsidRDefault="00C80BA4"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8.3. Оплата труда осуществляется в соответствии с заключенным договором и согласно утвержденной смете расходов по данной услуге. </w:t>
      </w:r>
    </w:p>
    <w:p w14:paraId="28BF8229" w14:textId="77777777" w:rsidR="007806C4" w:rsidRPr="00D80707" w:rsidRDefault="00C80BA4"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8.4. Рабочее время привлекаемых работников к оказанию платных образовательных услуг устанавливается в соответствии с продолжительностью занятий и временем на подготовку к занятию и уборку после его проведения. </w:t>
      </w:r>
    </w:p>
    <w:p w14:paraId="55F12507" w14:textId="77777777" w:rsidR="007806C4" w:rsidRPr="00D80707" w:rsidRDefault="00C80BA4" w:rsidP="00D80707">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8.5. На каждого работника утверждаются должностная инструкция, с которой работник знакомится перед заключением договора под роспись. </w:t>
      </w:r>
    </w:p>
    <w:p w14:paraId="1F2657FC" w14:textId="77777777" w:rsidR="007806C4" w:rsidRPr="00D80707" w:rsidRDefault="007806C4" w:rsidP="00D80707">
      <w:pPr>
        <w:pStyle w:val="a8"/>
        <w:spacing w:after="0" w:line="240" w:lineRule="auto"/>
        <w:ind w:left="0" w:firstLine="284"/>
        <w:jc w:val="both"/>
        <w:rPr>
          <w:rFonts w:ascii="Times New Roman" w:hAnsi="Times New Roman"/>
          <w:sz w:val="24"/>
          <w:szCs w:val="24"/>
        </w:rPr>
      </w:pPr>
    </w:p>
    <w:p w14:paraId="1D0A1B3E" w14:textId="77777777" w:rsidR="007806C4" w:rsidRPr="00D80707" w:rsidRDefault="00C80BA4" w:rsidP="00D80707">
      <w:pPr>
        <w:pStyle w:val="a8"/>
        <w:spacing w:after="0" w:line="240" w:lineRule="auto"/>
        <w:ind w:left="0" w:firstLine="284"/>
        <w:jc w:val="both"/>
        <w:rPr>
          <w:rFonts w:ascii="Times New Roman" w:hAnsi="Times New Roman"/>
          <w:b/>
          <w:sz w:val="24"/>
          <w:szCs w:val="24"/>
        </w:rPr>
      </w:pPr>
      <w:r w:rsidRPr="00D80707">
        <w:rPr>
          <w:rFonts w:ascii="Times New Roman" w:hAnsi="Times New Roman"/>
          <w:b/>
          <w:sz w:val="24"/>
          <w:szCs w:val="24"/>
        </w:rPr>
        <w:t>9. Порядок рассмотрения споров</w:t>
      </w:r>
    </w:p>
    <w:p w14:paraId="1E5A0224" w14:textId="2533BDC8" w:rsidR="007806C4" w:rsidRPr="004D303C" w:rsidRDefault="00C80BA4" w:rsidP="004D303C">
      <w:pPr>
        <w:pStyle w:val="a8"/>
        <w:spacing w:after="0" w:line="240" w:lineRule="auto"/>
        <w:ind w:left="0" w:firstLine="284"/>
        <w:jc w:val="both"/>
        <w:rPr>
          <w:rFonts w:ascii="Times New Roman" w:hAnsi="Times New Roman"/>
          <w:sz w:val="24"/>
          <w:szCs w:val="24"/>
        </w:rPr>
      </w:pPr>
      <w:r w:rsidRPr="00D80707">
        <w:rPr>
          <w:rFonts w:ascii="Times New Roman" w:hAnsi="Times New Roman"/>
          <w:sz w:val="24"/>
          <w:szCs w:val="24"/>
        </w:rPr>
        <w:t xml:space="preserve"> 9.1. Спорные вопросы, возникающие в процессе оказания платных услуг, могут быть улажены в индивидуальном порядке с исполнителем, а в случае несогласия сторон - в судебном порядке. </w:t>
      </w:r>
    </w:p>
    <w:p w14:paraId="7E10CEA7" w14:textId="77777777" w:rsidR="007806C4" w:rsidRPr="00D80707" w:rsidRDefault="00C80BA4" w:rsidP="00D80707">
      <w:pPr>
        <w:pStyle w:val="a8"/>
        <w:spacing w:after="0" w:line="240" w:lineRule="auto"/>
        <w:ind w:left="0" w:firstLine="284"/>
        <w:jc w:val="both"/>
        <w:rPr>
          <w:rFonts w:ascii="Times New Roman" w:hAnsi="Times New Roman"/>
          <w:b/>
          <w:sz w:val="24"/>
          <w:szCs w:val="24"/>
        </w:rPr>
      </w:pPr>
      <w:r w:rsidRPr="00D80707">
        <w:rPr>
          <w:rFonts w:ascii="Times New Roman" w:hAnsi="Times New Roman"/>
          <w:b/>
          <w:sz w:val="24"/>
          <w:szCs w:val="24"/>
        </w:rPr>
        <w:t xml:space="preserve">10. Заключительные положения </w:t>
      </w:r>
    </w:p>
    <w:p w14:paraId="65D4E9FB" w14:textId="339D047F" w:rsidR="00C15F24" w:rsidRDefault="00C15F24" w:rsidP="00C15F24">
      <w:pPr>
        <w:ind w:firstLine="567"/>
        <w:jc w:val="both"/>
      </w:pPr>
      <w:r>
        <w:t>10.1. Настоящее Положение является локальным нормативным актом М</w:t>
      </w:r>
      <w:r w:rsidR="004D303C">
        <w:t>А</w:t>
      </w:r>
      <w:r>
        <w:t xml:space="preserve">ДОУ «Детский сад № </w:t>
      </w:r>
      <w:r w:rsidR="004D303C">
        <w:t>260</w:t>
      </w:r>
      <w:r>
        <w:t xml:space="preserve">, принимается педагогическим советом, </w:t>
      </w:r>
      <w:r w:rsidR="004D303C">
        <w:t>согласовано председателем первичной профсоюзной организации МАДОУ «Детский сад №260»</w:t>
      </w:r>
      <w:r>
        <w:t xml:space="preserve"> и утверждается приказом заведующей М</w:t>
      </w:r>
      <w:r w:rsidR="004D303C">
        <w:t>А</w:t>
      </w:r>
      <w:r>
        <w:t xml:space="preserve">ДОУ «Детский сад № </w:t>
      </w:r>
      <w:r w:rsidR="004D303C">
        <w:t>260»</w:t>
      </w:r>
      <w:r>
        <w:t xml:space="preserve">. </w:t>
      </w:r>
    </w:p>
    <w:p w14:paraId="34213234" w14:textId="77777777" w:rsidR="00C15F24" w:rsidRDefault="00C15F24" w:rsidP="00C15F24">
      <w:pPr>
        <w:ind w:firstLine="567"/>
        <w:jc w:val="both"/>
      </w:pPr>
      <w:r>
        <w:t xml:space="preserve">10.2. Положение подлежит изменению и дополнению по усмотрению Учреждения, в связи с вступление в силу закона или другого нормативного, правового акта. </w:t>
      </w:r>
    </w:p>
    <w:p w14:paraId="788FBD91" w14:textId="77777777" w:rsidR="00C15F24" w:rsidRDefault="00C15F24" w:rsidP="00C15F24">
      <w:pPr>
        <w:ind w:firstLine="567"/>
        <w:jc w:val="both"/>
      </w:pPr>
      <w:r>
        <w:t xml:space="preserve">10.3.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14:paraId="3D686B39" w14:textId="77777777" w:rsidR="00C15F24" w:rsidRDefault="00C15F24" w:rsidP="00C15F24">
      <w:pPr>
        <w:jc w:val="both"/>
      </w:pPr>
      <w:r>
        <w:t xml:space="preserve">         10.4. Срок действия Положения неограничен.</w:t>
      </w:r>
    </w:p>
    <w:p w14:paraId="69E633CF" w14:textId="249563E2" w:rsidR="00C15F24" w:rsidRDefault="00C15F24" w:rsidP="00C15F24">
      <w:pPr>
        <w:tabs>
          <w:tab w:val="left" w:pos="567"/>
        </w:tabs>
        <w:ind w:firstLine="426"/>
        <w:jc w:val="both"/>
      </w:pPr>
      <w:r>
        <w:t xml:space="preserve">  10.5. М</w:t>
      </w:r>
      <w:r w:rsidR="004D303C">
        <w:t>А</w:t>
      </w:r>
      <w:r>
        <w:t xml:space="preserve">ДОУ «Детский сад № </w:t>
      </w:r>
      <w:r w:rsidR="004D303C">
        <w:t>260</w:t>
      </w:r>
      <w:r>
        <w:t>» обеспечивает доступность и открытость информации путем размещения настоящего Положения на официальном сайте детского сада в сети интернет edu.tatar.ru</w:t>
      </w:r>
    </w:p>
    <w:sectPr w:rsidR="00C15F24" w:rsidSect="00266CCE">
      <w:footerReference w:type="default" r:id="rId9"/>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E5DDF9" w14:textId="77777777" w:rsidR="000B6A8A" w:rsidRDefault="000B6A8A" w:rsidP="00727950">
      <w:r>
        <w:separator/>
      </w:r>
    </w:p>
  </w:endnote>
  <w:endnote w:type="continuationSeparator" w:id="0">
    <w:p w14:paraId="51737053" w14:textId="77777777" w:rsidR="000B6A8A" w:rsidRDefault="000B6A8A" w:rsidP="0072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sig w:usb0="00000203" w:usb1="00000000" w:usb2="00000000" w:usb3="00000000" w:csb0="00000005" w:csb1="00000000"/>
  </w:font>
  <w:font w:name="DejaVu Sans">
    <w:altName w:val="Arial"/>
    <w:charset w:val="CC"/>
    <w:family w:val="swiss"/>
    <w:pitch w:val="variable"/>
    <w:sig w:usb0="00000203" w:usb1="5200F5FF" w:usb2="0A242021"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84056"/>
      <w:docPartObj>
        <w:docPartGallery w:val="Page Numbers (Bottom of Page)"/>
        <w:docPartUnique/>
      </w:docPartObj>
    </w:sdtPr>
    <w:sdtEndPr/>
    <w:sdtContent>
      <w:p w14:paraId="0D112282" w14:textId="77777777" w:rsidR="00DE11A3" w:rsidRDefault="00A800B4">
        <w:pPr>
          <w:pStyle w:val="a4"/>
          <w:jc w:val="right"/>
        </w:pPr>
        <w:r>
          <w:fldChar w:fldCharType="begin"/>
        </w:r>
        <w:r>
          <w:instrText xml:space="preserve"> PAGE   \* MERGEFORMAT </w:instrText>
        </w:r>
        <w:r>
          <w:fldChar w:fldCharType="separate"/>
        </w:r>
        <w:r w:rsidR="00773AEE">
          <w:rPr>
            <w:noProof/>
          </w:rPr>
          <w:t>1</w:t>
        </w:r>
        <w:r>
          <w:rPr>
            <w:noProof/>
          </w:rPr>
          <w:fldChar w:fldCharType="end"/>
        </w:r>
      </w:p>
    </w:sdtContent>
  </w:sdt>
  <w:p w14:paraId="6565900B" w14:textId="77777777" w:rsidR="00DE11A3" w:rsidRDefault="00DE11A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EE249" w14:textId="77777777" w:rsidR="000B6A8A" w:rsidRDefault="000B6A8A" w:rsidP="00727950">
      <w:r>
        <w:separator/>
      </w:r>
    </w:p>
  </w:footnote>
  <w:footnote w:type="continuationSeparator" w:id="0">
    <w:p w14:paraId="467C60D1" w14:textId="77777777" w:rsidR="000B6A8A" w:rsidRDefault="000B6A8A" w:rsidP="007279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26EEC8"/>
    <w:lvl w:ilvl="0">
      <w:numFmt w:val="bullet"/>
      <w:lvlText w:val="*"/>
      <w:lvlJc w:val="left"/>
    </w:lvl>
  </w:abstractNum>
  <w:abstractNum w:abstractNumId="1">
    <w:nsid w:val="07364C06"/>
    <w:multiLevelType w:val="hybridMultilevel"/>
    <w:tmpl w:val="6E7E70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B28307E"/>
    <w:multiLevelType w:val="singleLevel"/>
    <w:tmpl w:val="264460AE"/>
    <w:lvl w:ilvl="0">
      <w:start w:val="6"/>
      <w:numFmt w:val="decimal"/>
      <w:lvlText w:val="7.%1."/>
      <w:legacy w:legacy="1" w:legacySpace="0" w:legacyIndent="641"/>
      <w:lvlJc w:val="left"/>
      <w:rPr>
        <w:rFonts w:ascii="Times New Roman" w:hAnsi="Times New Roman" w:cs="Times New Roman" w:hint="default"/>
      </w:rPr>
    </w:lvl>
  </w:abstractNum>
  <w:abstractNum w:abstractNumId="3">
    <w:nsid w:val="0BFF6DE3"/>
    <w:multiLevelType w:val="multilevel"/>
    <w:tmpl w:val="B9D492B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784BAB"/>
    <w:multiLevelType w:val="hybridMultilevel"/>
    <w:tmpl w:val="601224D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76C48CC"/>
    <w:multiLevelType w:val="hybridMultilevel"/>
    <w:tmpl w:val="09EAADC8"/>
    <w:lvl w:ilvl="0" w:tplc="47E2385C">
      <w:start w:val="5"/>
      <w:numFmt w:val="decimal"/>
      <w:lvlText w:val="1.%1."/>
      <w:legacy w:legacy="1" w:legacySpace="0" w:legacyIndent="492"/>
      <w:lvlJc w:val="left"/>
      <w:rPr>
        <w:rFonts w:ascii="Times New Roman" w:hAnsi="Times New Roman" w:cs="Times New Roman" w:hint="default"/>
      </w:rPr>
    </w:lvl>
    <w:lvl w:ilvl="1" w:tplc="04190019" w:tentative="1">
      <w:start w:val="1"/>
      <w:numFmt w:val="lowerLetter"/>
      <w:lvlText w:val="%2."/>
      <w:lvlJc w:val="left"/>
      <w:pPr>
        <w:ind w:left="2134" w:hanging="360"/>
      </w:pPr>
    </w:lvl>
    <w:lvl w:ilvl="2" w:tplc="0419001B" w:tentative="1">
      <w:start w:val="1"/>
      <w:numFmt w:val="lowerRoman"/>
      <w:lvlText w:val="%3."/>
      <w:lvlJc w:val="right"/>
      <w:pPr>
        <w:ind w:left="2854" w:hanging="180"/>
      </w:pPr>
    </w:lvl>
    <w:lvl w:ilvl="3" w:tplc="0419000F" w:tentative="1">
      <w:start w:val="1"/>
      <w:numFmt w:val="decimal"/>
      <w:lvlText w:val="%4."/>
      <w:lvlJc w:val="left"/>
      <w:pPr>
        <w:ind w:left="3574" w:hanging="360"/>
      </w:pPr>
    </w:lvl>
    <w:lvl w:ilvl="4" w:tplc="04190019" w:tentative="1">
      <w:start w:val="1"/>
      <w:numFmt w:val="lowerLetter"/>
      <w:lvlText w:val="%5."/>
      <w:lvlJc w:val="left"/>
      <w:pPr>
        <w:ind w:left="4294" w:hanging="360"/>
      </w:pPr>
    </w:lvl>
    <w:lvl w:ilvl="5" w:tplc="0419001B" w:tentative="1">
      <w:start w:val="1"/>
      <w:numFmt w:val="lowerRoman"/>
      <w:lvlText w:val="%6."/>
      <w:lvlJc w:val="right"/>
      <w:pPr>
        <w:ind w:left="5014" w:hanging="180"/>
      </w:pPr>
    </w:lvl>
    <w:lvl w:ilvl="6" w:tplc="0419000F" w:tentative="1">
      <w:start w:val="1"/>
      <w:numFmt w:val="decimal"/>
      <w:lvlText w:val="%7."/>
      <w:lvlJc w:val="left"/>
      <w:pPr>
        <w:ind w:left="5734" w:hanging="360"/>
      </w:pPr>
    </w:lvl>
    <w:lvl w:ilvl="7" w:tplc="04190019" w:tentative="1">
      <w:start w:val="1"/>
      <w:numFmt w:val="lowerLetter"/>
      <w:lvlText w:val="%8."/>
      <w:lvlJc w:val="left"/>
      <w:pPr>
        <w:ind w:left="6454" w:hanging="360"/>
      </w:pPr>
    </w:lvl>
    <w:lvl w:ilvl="8" w:tplc="0419001B" w:tentative="1">
      <w:start w:val="1"/>
      <w:numFmt w:val="lowerRoman"/>
      <w:lvlText w:val="%9."/>
      <w:lvlJc w:val="right"/>
      <w:pPr>
        <w:ind w:left="7174" w:hanging="180"/>
      </w:pPr>
    </w:lvl>
  </w:abstractNum>
  <w:abstractNum w:abstractNumId="6">
    <w:nsid w:val="189720A4"/>
    <w:multiLevelType w:val="hybridMultilevel"/>
    <w:tmpl w:val="F74A670C"/>
    <w:lvl w:ilvl="0" w:tplc="3426EEC8">
      <w:start w:val="65535"/>
      <w:numFmt w:val="bullet"/>
      <w:lvlText w:val="-"/>
      <w:lvlJc w:val="left"/>
      <w:pPr>
        <w:ind w:left="1298" w:hanging="360"/>
      </w:pPr>
      <w:rPr>
        <w:rFonts w:ascii="Times New Roman" w:hAnsi="Times New Roman" w:cs="Times New Roman"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7">
    <w:nsid w:val="189825E3"/>
    <w:multiLevelType w:val="singleLevel"/>
    <w:tmpl w:val="1784A50E"/>
    <w:lvl w:ilvl="0">
      <w:start w:val="1"/>
      <w:numFmt w:val="decimal"/>
      <w:lvlText w:val="7.%1."/>
      <w:legacy w:legacy="1" w:legacySpace="0" w:legacyIndent="475"/>
      <w:lvlJc w:val="left"/>
      <w:rPr>
        <w:rFonts w:ascii="Times New Roman" w:hAnsi="Times New Roman" w:cs="Times New Roman" w:hint="default"/>
      </w:rPr>
    </w:lvl>
  </w:abstractNum>
  <w:abstractNum w:abstractNumId="8">
    <w:nsid w:val="19371767"/>
    <w:multiLevelType w:val="hybridMultilevel"/>
    <w:tmpl w:val="18D883B8"/>
    <w:lvl w:ilvl="0" w:tplc="3426EEC8">
      <w:start w:val="65535"/>
      <w:numFmt w:val="bullet"/>
      <w:lvlText w:val="-"/>
      <w:lvlJc w:val="left"/>
      <w:pPr>
        <w:ind w:left="578" w:hanging="360"/>
      </w:pPr>
      <w:rPr>
        <w:rFonts w:ascii="Times New Roman"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nsid w:val="1D4F0CDD"/>
    <w:multiLevelType w:val="singleLevel"/>
    <w:tmpl w:val="B11637B8"/>
    <w:lvl w:ilvl="0">
      <w:start w:val="1"/>
      <w:numFmt w:val="decimal"/>
      <w:lvlText w:val="6.%1."/>
      <w:legacy w:legacy="1" w:legacySpace="0" w:legacyIndent="531"/>
      <w:lvlJc w:val="left"/>
      <w:rPr>
        <w:rFonts w:ascii="Times New Roman" w:hAnsi="Times New Roman" w:cs="Times New Roman" w:hint="default"/>
      </w:rPr>
    </w:lvl>
  </w:abstractNum>
  <w:abstractNum w:abstractNumId="10">
    <w:nsid w:val="1FB93E4F"/>
    <w:multiLevelType w:val="multilevel"/>
    <w:tmpl w:val="3EF8239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nsid w:val="25630D40"/>
    <w:multiLevelType w:val="singleLevel"/>
    <w:tmpl w:val="02B664D4"/>
    <w:lvl w:ilvl="0">
      <w:start w:val="1"/>
      <w:numFmt w:val="decimal"/>
      <w:lvlText w:val="2.%1."/>
      <w:legacy w:legacy="1" w:legacySpace="0" w:legacyIndent="475"/>
      <w:lvlJc w:val="left"/>
      <w:rPr>
        <w:rFonts w:ascii="Times New Roman" w:hAnsi="Times New Roman" w:cs="Times New Roman" w:hint="default"/>
      </w:rPr>
    </w:lvl>
  </w:abstractNum>
  <w:abstractNum w:abstractNumId="12">
    <w:nsid w:val="29E7493A"/>
    <w:multiLevelType w:val="hybridMultilevel"/>
    <w:tmpl w:val="8670E036"/>
    <w:lvl w:ilvl="0" w:tplc="9DB80BA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2A3E548A"/>
    <w:multiLevelType w:val="singleLevel"/>
    <w:tmpl w:val="3D14B1CE"/>
    <w:lvl w:ilvl="0">
      <w:start w:val="2"/>
      <w:numFmt w:val="decimal"/>
      <w:lvlText w:val="3.%1."/>
      <w:legacy w:legacy="1" w:legacySpace="0" w:legacyIndent="520"/>
      <w:lvlJc w:val="left"/>
      <w:rPr>
        <w:rFonts w:ascii="Times New Roman" w:hAnsi="Times New Roman" w:cs="Times New Roman" w:hint="default"/>
      </w:rPr>
    </w:lvl>
  </w:abstractNum>
  <w:abstractNum w:abstractNumId="14">
    <w:nsid w:val="2C155ED1"/>
    <w:multiLevelType w:val="hybridMultilevel"/>
    <w:tmpl w:val="64A46D14"/>
    <w:lvl w:ilvl="0" w:tplc="399A31B0">
      <w:start w:val="1"/>
      <w:numFmt w:val="decimal"/>
      <w:lvlText w:val="7.%1."/>
      <w:lvlJc w:val="left"/>
      <w:pPr>
        <w:ind w:left="1287" w:hanging="360"/>
      </w:pPr>
      <w:rPr>
        <w:rFonts w:ascii="Times New Roman" w:hAnsi="Times New Roman"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D6A6627"/>
    <w:multiLevelType w:val="hybridMultilevel"/>
    <w:tmpl w:val="7FC4F178"/>
    <w:lvl w:ilvl="0" w:tplc="3426EEC8">
      <w:start w:val="65535"/>
      <w:numFmt w:val="bullet"/>
      <w:lvlText w:val="-"/>
      <w:lvlJc w:val="left"/>
      <w:pPr>
        <w:ind w:left="578" w:hanging="360"/>
      </w:pPr>
      <w:rPr>
        <w:rFonts w:ascii="Times New Roman"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6">
    <w:nsid w:val="31FE2333"/>
    <w:multiLevelType w:val="singleLevel"/>
    <w:tmpl w:val="47E2385C"/>
    <w:lvl w:ilvl="0">
      <w:start w:val="5"/>
      <w:numFmt w:val="decimal"/>
      <w:lvlText w:val="1.%1."/>
      <w:legacy w:legacy="1" w:legacySpace="0" w:legacyIndent="492"/>
      <w:lvlJc w:val="left"/>
      <w:rPr>
        <w:rFonts w:ascii="Times New Roman" w:hAnsi="Times New Roman" w:cs="Times New Roman" w:hint="default"/>
      </w:rPr>
    </w:lvl>
  </w:abstractNum>
  <w:abstractNum w:abstractNumId="17">
    <w:nsid w:val="34765213"/>
    <w:multiLevelType w:val="singleLevel"/>
    <w:tmpl w:val="47E2385C"/>
    <w:lvl w:ilvl="0">
      <w:start w:val="5"/>
      <w:numFmt w:val="decimal"/>
      <w:lvlText w:val="1.%1."/>
      <w:legacy w:legacy="1" w:legacySpace="0" w:legacyIndent="492"/>
      <w:lvlJc w:val="left"/>
      <w:rPr>
        <w:rFonts w:ascii="Times New Roman" w:hAnsi="Times New Roman" w:cs="Times New Roman" w:hint="default"/>
      </w:rPr>
    </w:lvl>
  </w:abstractNum>
  <w:abstractNum w:abstractNumId="18">
    <w:nsid w:val="48825B98"/>
    <w:multiLevelType w:val="singleLevel"/>
    <w:tmpl w:val="B122FD58"/>
    <w:lvl w:ilvl="0">
      <w:start w:val="11"/>
      <w:numFmt w:val="decimal"/>
      <w:lvlText w:val="4.%1."/>
      <w:legacy w:legacy="1" w:legacySpace="0" w:legacyIndent="711"/>
      <w:lvlJc w:val="left"/>
      <w:rPr>
        <w:rFonts w:ascii="Times New Roman" w:hAnsi="Times New Roman" w:cs="Times New Roman" w:hint="default"/>
      </w:rPr>
    </w:lvl>
  </w:abstractNum>
  <w:abstractNum w:abstractNumId="19">
    <w:nsid w:val="490E6FC2"/>
    <w:multiLevelType w:val="hybridMultilevel"/>
    <w:tmpl w:val="6940263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19F793A"/>
    <w:multiLevelType w:val="hybridMultilevel"/>
    <w:tmpl w:val="DD243684"/>
    <w:lvl w:ilvl="0" w:tplc="399A31B0">
      <w:start w:val="1"/>
      <w:numFmt w:val="decimal"/>
      <w:lvlText w:val="7.%1."/>
      <w:lvlJc w:val="left"/>
      <w:pPr>
        <w:ind w:left="1854" w:hanging="360"/>
      </w:pPr>
      <w:rPr>
        <w:rFonts w:ascii="Times New Roman" w:hAnsi="Times New Roman"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9026085"/>
    <w:multiLevelType w:val="singleLevel"/>
    <w:tmpl w:val="1A3E2DDA"/>
    <w:lvl w:ilvl="0">
      <w:start w:val="4"/>
      <w:numFmt w:val="decimal"/>
      <w:lvlText w:val="6.%1."/>
      <w:legacy w:legacy="1" w:legacySpace="0" w:legacyIndent="531"/>
      <w:lvlJc w:val="left"/>
      <w:rPr>
        <w:rFonts w:ascii="Times New Roman" w:hAnsi="Times New Roman" w:cs="Times New Roman" w:hint="default"/>
      </w:rPr>
    </w:lvl>
  </w:abstractNum>
  <w:abstractNum w:abstractNumId="22">
    <w:nsid w:val="610243F7"/>
    <w:multiLevelType w:val="singleLevel"/>
    <w:tmpl w:val="6706B6A4"/>
    <w:lvl w:ilvl="0">
      <w:start w:val="3"/>
      <w:numFmt w:val="decimal"/>
      <w:lvlText w:val="4.%1."/>
      <w:legacy w:legacy="1" w:legacySpace="0" w:legacyIndent="471"/>
      <w:lvlJc w:val="left"/>
      <w:rPr>
        <w:rFonts w:ascii="Times New Roman" w:hAnsi="Times New Roman" w:cs="Times New Roman" w:hint="default"/>
      </w:rPr>
    </w:lvl>
  </w:abstractNum>
  <w:abstractNum w:abstractNumId="23">
    <w:nsid w:val="6979195F"/>
    <w:multiLevelType w:val="hybridMultilevel"/>
    <w:tmpl w:val="59D0FAA8"/>
    <w:lvl w:ilvl="0" w:tplc="3426EEC8">
      <w:start w:val="65535"/>
      <w:numFmt w:val="bullet"/>
      <w:lvlText w:val="-"/>
      <w:lvlJc w:val="left"/>
      <w:pPr>
        <w:ind w:left="578" w:hanging="360"/>
      </w:pPr>
      <w:rPr>
        <w:rFonts w:ascii="Times New Roman"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4">
    <w:nsid w:val="6E660054"/>
    <w:multiLevelType w:val="hybridMultilevel"/>
    <w:tmpl w:val="96607E40"/>
    <w:lvl w:ilvl="0" w:tplc="3426EEC8">
      <w:start w:val="65535"/>
      <w:numFmt w:val="bullet"/>
      <w:lvlText w:val="-"/>
      <w:lvlJc w:val="left"/>
      <w:pPr>
        <w:ind w:left="578" w:hanging="360"/>
      </w:pPr>
      <w:rPr>
        <w:rFonts w:ascii="Times New Roman"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5">
    <w:nsid w:val="70F2537D"/>
    <w:multiLevelType w:val="hybridMultilevel"/>
    <w:tmpl w:val="3F3E7A00"/>
    <w:lvl w:ilvl="0" w:tplc="3426EEC8">
      <w:start w:val="65535"/>
      <w:numFmt w:val="bullet"/>
      <w:lvlText w:val="-"/>
      <w:lvlJc w:val="left"/>
      <w:pPr>
        <w:ind w:left="578" w:hanging="360"/>
      </w:pPr>
      <w:rPr>
        <w:rFonts w:ascii="Times New Roman"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6">
    <w:nsid w:val="77CA59BA"/>
    <w:multiLevelType w:val="singleLevel"/>
    <w:tmpl w:val="4EF0D828"/>
    <w:lvl w:ilvl="0">
      <w:start w:val="4"/>
      <w:numFmt w:val="decimal"/>
      <w:lvlText w:val="7.%1."/>
      <w:legacy w:legacy="1" w:legacySpace="0" w:legacyIndent="487"/>
      <w:lvlJc w:val="left"/>
      <w:rPr>
        <w:rFonts w:ascii="Times New Roman" w:hAnsi="Times New Roman" w:cs="Times New Roman" w:hint="default"/>
      </w:rPr>
    </w:lvl>
  </w:abstractNum>
  <w:abstractNum w:abstractNumId="27">
    <w:nsid w:val="7AE2089F"/>
    <w:multiLevelType w:val="multilevel"/>
    <w:tmpl w:val="FF4EEA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C773490"/>
    <w:multiLevelType w:val="hybridMultilevel"/>
    <w:tmpl w:val="7830609C"/>
    <w:lvl w:ilvl="0" w:tplc="3426EEC8">
      <w:start w:val="65535"/>
      <w:numFmt w:val="bullet"/>
      <w:lvlText w:val="-"/>
      <w:lvlJc w:val="left"/>
      <w:pPr>
        <w:ind w:left="578" w:hanging="360"/>
      </w:pPr>
      <w:rPr>
        <w:rFonts w:ascii="Times New Roman"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6"/>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9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1"/>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76"/>
        <w:lvlJc w:val="left"/>
        <w:rPr>
          <w:rFonts w:ascii="Times New Roman" w:hAnsi="Times New Roman" w:cs="Times New Roman" w:hint="default"/>
        </w:rPr>
      </w:lvl>
    </w:lvlOverride>
  </w:num>
  <w:num w:numId="6">
    <w:abstractNumId w:val="17"/>
  </w:num>
  <w:num w:numId="7">
    <w:abstractNumId w:val="11"/>
  </w:num>
  <w:num w:numId="8">
    <w:abstractNumId w:val="13"/>
  </w:num>
  <w:num w:numId="9">
    <w:abstractNumId w:val="22"/>
  </w:num>
  <w:num w:numId="10">
    <w:abstractNumId w:val="18"/>
  </w:num>
  <w:num w:numId="11">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89"/>
        <w:lvlJc w:val="left"/>
        <w:rPr>
          <w:rFonts w:ascii="Times New Roman" w:hAnsi="Times New Roman" w:cs="Times New Roman" w:hint="default"/>
        </w:rPr>
      </w:lvl>
    </w:lvlOverride>
  </w:num>
  <w:num w:numId="13">
    <w:abstractNumId w:val="9"/>
  </w:num>
  <w:num w:numId="14">
    <w:abstractNumId w:val="21"/>
  </w:num>
  <w:num w:numId="15">
    <w:abstractNumId w:val="7"/>
  </w:num>
  <w:num w:numId="16">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7">
    <w:abstractNumId w:val="26"/>
  </w:num>
  <w:num w:numId="18">
    <w:abstractNumId w:val="2"/>
  </w:num>
  <w:num w:numId="19">
    <w:abstractNumId w:val="27"/>
  </w:num>
  <w:num w:numId="20">
    <w:abstractNumId w:val="16"/>
  </w:num>
  <w:num w:numId="21">
    <w:abstractNumId w:val="5"/>
  </w:num>
  <w:num w:numId="22">
    <w:abstractNumId w:val="1"/>
  </w:num>
  <w:num w:numId="23">
    <w:abstractNumId w:val="19"/>
  </w:num>
  <w:num w:numId="24">
    <w:abstractNumId w:val="14"/>
  </w:num>
  <w:num w:numId="25">
    <w:abstractNumId w:val="20"/>
  </w:num>
  <w:num w:numId="26">
    <w:abstractNumId w:val="3"/>
  </w:num>
  <w:num w:numId="27">
    <w:abstractNumId w:val="10"/>
  </w:num>
  <w:num w:numId="28">
    <w:abstractNumId w:val="25"/>
  </w:num>
  <w:num w:numId="29">
    <w:abstractNumId w:val="24"/>
  </w:num>
  <w:num w:numId="30">
    <w:abstractNumId w:val="6"/>
  </w:num>
  <w:num w:numId="31">
    <w:abstractNumId w:val="8"/>
  </w:num>
  <w:num w:numId="32">
    <w:abstractNumId w:val="28"/>
  </w:num>
  <w:num w:numId="33">
    <w:abstractNumId w:val="15"/>
  </w:num>
  <w:num w:numId="34">
    <w:abstractNumId w:val="23"/>
  </w:num>
  <w:num w:numId="35">
    <w:abstractNumId w:val="4"/>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B56"/>
    <w:rsid w:val="00006B56"/>
    <w:rsid w:val="00051FCD"/>
    <w:rsid w:val="0005346F"/>
    <w:rsid w:val="00074970"/>
    <w:rsid w:val="000B46E0"/>
    <w:rsid w:val="000B6A8A"/>
    <w:rsid w:val="000C3DA5"/>
    <w:rsid w:val="000F3D33"/>
    <w:rsid w:val="001058B1"/>
    <w:rsid w:val="00115ACD"/>
    <w:rsid w:val="00153885"/>
    <w:rsid w:val="00164781"/>
    <w:rsid w:val="001648BF"/>
    <w:rsid w:val="00177DFA"/>
    <w:rsid w:val="0019708B"/>
    <w:rsid w:val="001F5FC9"/>
    <w:rsid w:val="002018E8"/>
    <w:rsid w:val="00220B99"/>
    <w:rsid w:val="00246459"/>
    <w:rsid w:val="0025174F"/>
    <w:rsid w:val="00266CCE"/>
    <w:rsid w:val="00294AD3"/>
    <w:rsid w:val="002D771C"/>
    <w:rsid w:val="003022F5"/>
    <w:rsid w:val="00331842"/>
    <w:rsid w:val="00331E24"/>
    <w:rsid w:val="00336595"/>
    <w:rsid w:val="00397E20"/>
    <w:rsid w:val="003A590F"/>
    <w:rsid w:val="003E6ED0"/>
    <w:rsid w:val="003F1405"/>
    <w:rsid w:val="00400C48"/>
    <w:rsid w:val="00412266"/>
    <w:rsid w:val="004131D9"/>
    <w:rsid w:val="00420768"/>
    <w:rsid w:val="00492D64"/>
    <w:rsid w:val="004A1B2E"/>
    <w:rsid w:val="004B7DE8"/>
    <w:rsid w:val="004C06CD"/>
    <w:rsid w:val="004C54AE"/>
    <w:rsid w:val="004D303C"/>
    <w:rsid w:val="004F1A2C"/>
    <w:rsid w:val="0051592C"/>
    <w:rsid w:val="00583A94"/>
    <w:rsid w:val="005A4A27"/>
    <w:rsid w:val="005C07EC"/>
    <w:rsid w:val="005C4434"/>
    <w:rsid w:val="006243FC"/>
    <w:rsid w:val="00647850"/>
    <w:rsid w:val="00664A43"/>
    <w:rsid w:val="0069063C"/>
    <w:rsid w:val="006C0B16"/>
    <w:rsid w:val="006C2901"/>
    <w:rsid w:val="006D61E6"/>
    <w:rsid w:val="006E2175"/>
    <w:rsid w:val="00702043"/>
    <w:rsid w:val="007107A6"/>
    <w:rsid w:val="00727950"/>
    <w:rsid w:val="007632EA"/>
    <w:rsid w:val="00771A20"/>
    <w:rsid w:val="00773AEE"/>
    <w:rsid w:val="007806C4"/>
    <w:rsid w:val="00786DF1"/>
    <w:rsid w:val="007A2365"/>
    <w:rsid w:val="00803DEC"/>
    <w:rsid w:val="00820D97"/>
    <w:rsid w:val="0082321C"/>
    <w:rsid w:val="00883968"/>
    <w:rsid w:val="008E51BC"/>
    <w:rsid w:val="00906205"/>
    <w:rsid w:val="00923351"/>
    <w:rsid w:val="009315FB"/>
    <w:rsid w:val="00932CEC"/>
    <w:rsid w:val="0096189B"/>
    <w:rsid w:val="00965622"/>
    <w:rsid w:val="009C7D12"/>
    <w:rsid w:val="009D0285"/>
    <w:rsid w:val="009E197C"/>
    <w:rsid w:val="009E1E58"/>
    <w:rsid w:val="00A16386"/>
    <w:rsid w:val="00A35E2F"/>
    <w:rsid w:val="00A52E9F"/>
    <w:rsid w:val="00A76BB4"/>
    <w:rsid w:val="00A800B4"/>
    <w:rsid w:val="00A83B21"/>
    <w:rsid w:val="00B14030"/>
    <w:rsid w:val="00B34510"/>
    <w:rsid w:val="00B82F0C"/>
    <w:rsid w:val="00BE47BB"/>
    <w:rsid w:val="00C15F24"/>
    <w:rsid w:val="00C4659D"/>
    <w:rsid w:val="00C623C7"/>
    <w:rsid w:val="00C72A84"/>
    <w:rsid w:val="00C80BA4"/>
    <w:rsid w:val="00C97268"/>
    <w:rsid w:val="00CC3910"/>
    <w:rsid w:val="00CC65C1"/>
    <w:rsid w:val="00CF2F3F"/>
    <w:rsid w:val="00D36C85"/>
    <w:rsid w:val="00D548BD"/>
    <w:rsid w:val="00D549A7"/>
    <w:rsid w:val="00D6146E"/>
    <w:rsid w:val="00D80707"/>
    <w:rsid w:val="00DC4218"/>
    <w:rsid w:val="00DE11A3"/>
    <w:rsid w:val="00DE3E29"/>
    <w:rsid w:val="00E03389"/>
    <w:rsid w:val="00E1019C"/>
    <w:rsid w:val="00E25BA1"/>
    <w:rsid w:val="00E6734D"/>
    <w:rsid w:val="00EB36DE"/>
    <w:rsid w:val="00EC032F"/>
    <w:rsid w:val="00EE0EDA"/>
    <w:rsid w:val="00F6720C"/>
    <w:rsid w:val="00F83842"/>
    <w:rsid w:val="00F8696A"/>
    <w:rsid w:val="00FA5A70"/>
    <w:rsid w:val="00FB1077"/>
    <w:rsid w:val="00FE0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3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B5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25174F"/>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06B56"/>
  </w:style>
  <w:style w:type="character" w:customStyle="1" w:styleId="FontStyle11">
    <w:name w:val="Font Style11"/>
    <w:basedOn w:val="a0"/>
    <w:uiPriority w:val="99"/>
    <w:rsid w:val="00006B56"/>
    <w:rPr>
      <w:rFonts w:ascii="Times New Roman" w:hAnsi="Times New Roman" w:cs="Times New Roman"/>
      <w:sz w:val="26"/>
      <w:szCs w:val="26"/>
    </w:rPr>
  </w:style>
  <w:style w:type="table" w:styleId="a3">
    <w:name w:val="Table Grid"/>
    <w:basedOn w:val="a1"/>
    <w:uiPriority w:val="59"/>
    <w:rsid w:val="007279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footer"/>
    <w:basedOn w:val="a"/>
    <w:link w:val="a5"/>
    <w:uiPriority w:val="99"/>
    <w:rsid w:val="00727950"/>
    <w:pPr>
      <w:tabs>
        <w:tab w:val="center" w:pos="4677"/>
        <w:tab w:val="right" w:pos="9355"/>
      </w:tabs>
    </w:pPr>
    <w:rPr>
      <w:rFonts w:eastAsia="Times New Roman"/>
      <w:sz w:val="20"/>
      <w:szCs w:val="20"/>
    </w:rPr>
  </w:style>
  <w:style w:type="character" w:customStyle="1" w:styleId="a5">
    <w:name w:val="Нижний колонтитул Знак"/>
    <w:basedOn w:val="a0"/>
    <w:link w:val="a4"/>
    <w:uiPriority w:val="99"/>
    <w:rsid w:val="00727950"/>
    <w:rPr>
      <w:rFonts w:ascii="Times New Roman" w:eastAsia="Times New Roman" w:hAnsi="Times New Roman" w:cs="Times New Roman"/>
      <w:sz w:val="20"/>
      <w:szCs w:val="20"/>
      <w:lang w:eastAsia="ru-RU"/>
    </w:rPr>
  </w:style>
  <w:style w:type="paragraph" w:styleId="a6">
    <w:name w:val="header"/>
    <w:basedOn w:val="a"/>
    <w:link w:val="a7"/>
    <w:uiPriority w:val="99"/>
    <w:semiHidden/>
    <w:unhideWhenUsed/>
    <w:rsid w:val="00727950"/>
    <w:pPr>
      <w:tabs>
        <w:tab w:val="center" w:pos="4677"/>
        <w:tab w:val="right" w:pos="9355"/>
      </w:tabs>
    </w:pPr>
  </w:style>
  <w:style w:type="character" w:customStyle="1" w:styleId="a7">
    <w:name w:val="Верхний колонтитул Знак"/>
    <w:basedOn w:val="a0"/>
    <w:link w:val="a6"/>
    <w:uiPriority w:val="99"/>
    <w:semiHidden/>
    <w:rsid w:val="00727950"/>
    <w:rPr>
      <w:rFonts w:ascii="Times New Roman" w:eastAsiaTheme="minorEastAsia" w:hAnsi="Times New Roman" w:cs="Times New Roman"/>
      <w:sz w:val="24"/>
      <w:szCs w:val="24"/>
      <w:lang w:eastAsia="ru-RU"/>
    </w:rPr>
  </w:style>
  <w:style w:type="paragraph" w:styleId="a8">
    <w:name w:val="List Paragraph"/>
    <w:basedOn w:val="a"/>
    <w:uiPriority w:val="34"/>
    <w:qFormat/>
    <w:rsid w:val="00C97268"/>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9">
    <w:name w:val="Normal (Web)"/>
    <w:basedOn w:val="a"/>
    <w:uiPriority w:val="99"/>
    <w:unhideWhenUsed/>
    <w:rsid w:val="003E6ED0"/>
    <w:pPr>
      <w:widowControl/>
      <w:autoSpaceDE/>
      <w:autoSpaceDN/>
      <w:adjustRightInd/>
      <w:spacing w:before="100" w:beforeAutospacing="1" w:after="100" w:afterAutospacing="1"/>
    </w:pPr>
    <w:rPr>
      <w:rFonts w:ascii="Arial" w:eastAsia="Times New Roman" w:hAnsi="Arial" w:cs="Arial"/>
      <w:sz w:val="20"/>
      <w:szCs w:val="20"/>
    </w:rPr>
  </w:style>
  <w:style w:type="paragraph" w:styleId="aa">
    <w:name w:val="Balloon Text"/>
    <w:basedOn w:val="a"/>
    <w:link w:val="ab"/>
    <w:uiPriority w:val="99"/>
    <w:semiHidden/>
    <w:unhideWhenUsed/>
    <w:rsid w:val="00266CCE"/>
    <w:rPr>
      <w:rFonts w:ascii="Tahoma" w:hAnsi="Tahoma" w:cs="Tahoma"/>
      <w:sz w:val="16"/>
      <w:szCs w:val="16"/>
    </w:rPr>
  </w:style>
  <w:style w:type="character" w:customStyle="1" w:styleId="ab">
    <w:name w:val="Текст выноски Знак"/>
    <w:basedOn w:val="a0"/>
    <w:link w:val="aa"/>
    <w:uiPriority w:val="99"/>
    <w:semiHidden/>
    <w:rsid w:val="00266CCE"/>
    <w:rPr>
      <w:rFonts w:ascii="Tahoma" w:eastAsiaTheme="minorEastAsia" w:hAnsi="Tahoma" w:cs="Tahoma"/>
      <w:sz w:val="16"/>
      <w:szCs w:val="16"/>
      <w:lang w:eastAsia="ru-RU"/>
    </w:rPr>
  </w:style>
  <w:style w:type="paragraph" w:styleId="ac">
    <w:name w:val="Body Text Indent"/>
    <w:basedOn w:val="a"/>
    <w:link w:val="ad"/>
    <w:rsid w:val="003022F5"/>
    <w:pPr>
      <w:suppressAutoHyphens/>
      <w:autoSpaceDE/>
      <w:autoSpaceDN/>
      <w:adjustRightInd/>
      <w:spacing w:after="120"/>
      <w:ind w:left="283"/>
    </w:pPr>
    <w:rPr>
      <w:rFonts w:ascii="Liberation Serif" w:eastAsia="DejaVu Sans" w:hAnsi="Liberation Serif" w:cs="Mangal"/>
      <w:kern w:val="1"/>
      <w:szCs w:val="21"/>
      <w:lang w:eastAsia="hi-IN" w:bidi="hi-IN"/>
    </w:rPr>
  </w:style>
  <w:style w:type="character" w:customStyle="1" w:styleId="ad">
    <w:name w:val="Основной текст с отступом Знак"/>
    <w:basedOn w:val="a0"/>
    <w:link w:val="ac"/>
    <w:rsid w:val="003022F5"/>
    <w:rPr>
      <w:rFonts w:ascii="Liberation Serif" w:eastAsia="DejaVu Sans" w:hAnsi="Liberation Serif" w:cs="Mangal"/>
      <w:kern w:val="1"/>
      <w:sz w:val="24"/>
      <w:szCs w:val="21"/>
      <w:lang w:eastAsia="hi-IN" w:bidi="hi-IN"/>
    </w:rPr>
  </w:style>
  <w:style w:type="character" w:customStyle="1" w:styleId="10">
    <w:name w:val="Заголовок 1 Знак"/>
    <w:basedOn w:val="a0"/>
    <w:link w:val="1"/>
    <w:uiPriority w:val="9"/>
    <w:rsid w:val="0025174F"/>
    <w:rPr>
      <w:rFonts w:ascii="Times New Roman" w:eastAsia="Times New Roman" w:hAnsi="Times New Roman" w:cs="Times New Roman"/>
      <w:b/>
      <w:bCs/>
      <w:kern w:val="36"/>
      <w:sz w:val="48"/>
      <w:szCs w:val="48"/>
      <w:lang w:eastAsia="ru-RU"/>
    </w:rPr>
  </w:style>
  <w:style w:type="character" w:styleId="ae">
    <w:name w:val="Hyperlink"/>
    <w:basedOn w:val="a0"/>
    <w:uiPriority w:val="99"/>
    <w:semiHidden/>
    <w:unhideWhenUsed/>
    <w:rsid w:val="0051592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B5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25174F"/>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06B56"/>
  </w:style>
  <w:style w:type="character" w:customStyle="1" w:styleId="FontStyle11">
    <w:name w:val="Font Style11"/>
    <w:basedOn w:val="a0"/>
    <w:uiPriority w:val="99"/>
    <w:rsid w:val="00006B56"/>
    <w:rPr>
      <w:rFonts w:ascii="Times New Roman" w:hAnsi="Times New Roman" w:cs="Times New Roman"/>
      <w:sz w:val="26"/>
      <w:szCs w:val="26"/>
    </w:rPr>
  </w:style>
  <w:style w:type="table" w:styleId="a3">
    <w:name w:val="Table Grid"/>
    <w:basedOn w:val="a1"/>
    <w:uiPriority w:val="59"/>
    <w:rsid w:val="007279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footer"/>
    <w:basedOn w:val="a"/>
    <w:link w:val="a5"/>
    <w:uiPriority w:val="99"/>
    <w:rsid w:val="00727950"/>
    <w:pPr>
      <w:tabs>
        <w:tab w:val="center" w:pos="4677"/>
        <w:tab w:val="right" w:pos="9355"/>
      </w:tabs>
    </w:pPr>
    <w:rPr>
      <w:rFonts w:eastAsia="Times New Roman"/>
      <w:sz w:val="20"/>
      <w:szCs w:val="20"/>
    </w:rPr>
  </w:style>
  <w:style w:type="character" w:customStyle="1" w:styleId="a5">
    <w:name w:val="Нижний колонтитул Знак"/>
    <w:basedOn w:val="a0"/>
    <w:link w:val="a4"/>
    <w:uiPriority w:val="99"/>
    <w:rsid w:val="00727950"/>
    <w:rPr>
      <w:rFonts w:ascii="Times New Roman" w:eastAsia="Times New Roman" w:hAnsi="Times New Roman" w:cs="Times New Roman"/>
      <w:sz w:val="20"/>
      <w:szCs w:val="20"/>
      <w:lang w:eastAsia="ru-RU"/>
    </w:rPr>
  </w:style>
  <w:style w:type="paragraph" w:styleId="a6">
    <w:name w:val="header"/>
    <w:basedOn w:val="a"/>
    <w:link w:val="a7"/>
    <w:uiPriority w:val="99"/>
    <w:semiHidden/>
    <w:unhideWhenUsed/>
    <w:rsid w:val="00727950"/>
    <w:pPr>
      <w:tabs>
        <w:tab w:val="center" w:pos="4677"/>
        <w:tab w:val="right" w:pos="9355"/>
      </w:tabs>
    </w:pPr>
  </w:style>
  <w:style w:type="character" w:customStyle="1" w:styleId="a7">
    <w:name w:val="Верхний колонтитул Знак"/>
    <w:basedOn w:val="a0"/>
    <w:link w:val="a6"/>
    <w:uiPriority w:val="99"/>
    <w:semiHidden/>
    <w:rsid w:val="00727950"/>
    <w:rPr>
      <w:rFonts w:ascii="Times New Roman" w:eastAsiaTheme="minorEastAsia" w:hAnsi="Times New Roman" w:cs="Times New Roman"/>
      <w:sz w:val="24"/>
      <w:szCs w:val="24"/>
      <w:lang w:eastAsia="ru-RU"/>
    </w:rPr>
  </w:style>
  <w:style w:type="paragraph" w:styleId="a8">
    <w:name w:val="List Paragraph"/>
    <w:basedOn w:val="a"/>
    <w:uiPriority w:val="34"/>
    <w:qFormat/>
    <w:rsid w:val="00C97268"/>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9">
    <w:name w:val="Normal (Web)"/>
    <w:basedOn w:val="a"/>
    <w:uiPriority w:val="99"/>
    <w:unhideWhenUsed/>
    <w:rsid w:val="003E6ED0"/>
    <w:pPr>
      <w:widowControl/>
      <w:autoSpaceDE/>
      <w:autoSpaceDN/>
      <w:adjustRightInd/>
      <w:spacing w:before="100" w:beforeAutospacing="1" w:after="100" w:afterAutospacing="1"/>
    </w:pPr>
    <w:rPr>
      <w:rFonts w:ascii="Arial" w:eastAsia="Times New Roman" w:hAnsi="Arial" w:cs="Arial"/>
      <w:sz w:val="20"/>
      <w:szCs w:val="20"/>
    </w:rPr>
  </w:style>
  <w:style w:type="paragraph" w:styleId="aa">
    <w:name w:val="Balloon Text"/>
    <w:basedOn w:val="a"/>
    <w:link w:val="ab"/>
    <w:uiPriority w:val="99"/>
    <w:semiHidden/>
    <w:unhideWhenUsed/>
    <w:rsid w:val="00266CCE"/>
    <w:rPr>
      <w:rFonts w:ascii="Tahoma" w:hAnsi="Tahoma" w:cs="Tahoma"/>
      <w:sz w:val="16"/>
      <w:szCs w:val="16"/>
    </w:rPr>
  </w:style>
  <w:style w:type="character" w:customStyle="1" w:styleId="ab">
    <w:name w:val="Текст выноски Знак"/>
    <w:basedOn w:val="a0"/>
    <w:link w:val="aa"/>
    <w:uiPriority w:val="99"/>
    <w:semiHidden/>
    <w:rsid w:val="00266CCE"/>
    <w:rPr>
      <w:rFonts w:ascii="Tahoma" w:eastAsiaTheme="minorEastAsia" w:hAnsi="Tahoma" w:cs="Tahoma"/>
      <w:sz w:val="16"/>
      <w:szCs w:val="16"/>
      <w:lang w:eastAsia="ru-RU"/>
    </w:rPr>
  </w:style>
  <w:style w:type="paragraph" w:styleId="ac">
    <w:name w:val="Body Text Indent"/>
    <w:basedOn w:val="a"/>
    <w:link w:val="ad"/>
    <w:rsid w:val="003022F5"/>
    <w:pPr>
      <w:suppressAutoHyphens/>
      <w:autoSpaceDE/>
      <w:autoSpaceDN/>
      <w:adjustRightInd/>
      <w:spacing w:after="120"/>
      <w:ind w:left="283"/>
    </w:pPr>
    <w:rPr>
      <w:rFonts w:ascii="Liberation Serif" w:eastAsia="DejaVu Sans" w:hAnsi="Liberation Serif" w:cs="Mangal"/>
      <w:kern w:val="1"/>
      <w:szCs w:val="21"/>
      <w:lang w:eastAsia="hi-IN" w:bidi="hi-IN"/>
    </w:rPr>
  </w:style>
  <w:style w:type="character" w:customStyle="1" w:styleId="ad">
    <w:name w:val="Основной текст с отступом Знак"/>
    <w:basedOn w:val="a0"/>
    <w:link w:val="ac"/>
    <w:rsid w:val="003022F5"/>
    <w:rPr>
      <w:rFonts w:ascii="Liberation Serif" w:eastAsia="DejaVu Sans" w:hAnsi="Liberation Serif" w:cs="Mangal"/>
      <w:kern w:val="1"/>
      <w:sz w:val="24"/>
      <w:szCs w:val="21"/>
      <w:lang w:eastAsia="hi-IN" w:bidi="hi-IN"/>
    </w:rPr>
  </w:style>
  <w:style w:type="character" w:customStyle="1" w:styleId="10">
    <w:name w:val="Заголовок 1 Знак"/>
    <w:basedOn w:val="a0"/>
    <w:link w:val="1"/>
    <w:uiPriority w:val="9"/>
    <w:rsid w:val="0025174F"/>
    <w:rPr>
      <w:rFonts w:ascii="Times New Roman" w:eastAsia="Times New Roman" w:hAnsi="Times New Roman" w:cs="Times New Roman"/>
      <w:b/>
      <w:bCs/>
      <w:kern w:val="36"/>
      <w:sz w:val="48"/>
      <w:szCs w:val="48"/>
      <w:lang w:eastAsia="ru-RU"/>
    </w:rPr>
  </w:style>
  <w:style w:type="character" w:styleId="ae">
    <w:name w:val="Hyperlink"/>
    <w:basedOn w:val="a0"/>
    <w:uiPriority w:val="99"/>
    <w:semiHidden/>
    <w:unhideWhenUsed/>
    <w:rsid w:val="005159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096">
      <w:bodyDiv w:val="1"/>
      <w:marLeft w:val="0"/>
      <w:marRight w:val="0"/>
      <w:marTop w:val="0"/>
      <w:marBottom w:val="0"/>
      <w:divBdr>
        <w:top w:val="none" w:sz="0" w:space="0" w:color="auto"/>
        <w:left w:val="none" w:sz="0" w:space="0" w:color="auto"/>
        <w:bottom w:val="none" w:sz="0" w:space="0" w:color="auto"/>
        <w:right w:val="none" w:sz="0" w:space="0" w:color="auto"/>
      </w:divBdr>
    </w:div>
    <w:div w:id="366835633">
      <w:bodyDiv w:val="1"/>
      <w:marLeft w:val="0"/>
      <w:marRight w:val="0"/>
      <w:marTop w:val="0"/>
      <w:marBottom w:val="0"/>
      <w:divBdr>
        <w:top w:val="none" w:sz="0" w:space="0" w:color="auto"/>
        <w:left w:val="none" w:sz="0" w:space="0" w:color="auto"/>
        <w:bottom w:val="none" w:sz="0" w:space="0" w:color="auto"/>
        <w:right w:val="none" w:sz="0" w:space="0" w:color="auto"/>
      </w:divBdr>
    </w:div>
    <w:div w:id="997222757">
      <w:bodyDiv w:val="1"/>
      <w:marLeft w:val="0"/>
      <w:marRight w:val="0"/>
      <w:marTop w:val="0"/>
      <w:marBottom w:val="0"/>
      <w:divBdr>
        <w:top w:val="none" w:sz="0" w:space="0" w:color="auto"/>
        <w:left w:val="none" w:sz="0" w:space="0" w:color="auto"/>
        <w:bottom w:val="none" w:sz="0" w:space="0" w:color="auto"/>
        <w:right w:val="none" w:sz="0" w:space="0" w:color="auto"/>
      </w:divBdr>
    </w:div>
    <w:div w:id="1185677946">
      <w:bodyDiv w:val="1"/>
      <w:marLeft w:val="0"/>
      <w:marRight w:val="0"/>
      <w:marTop w:val="0"/>
      <w:marBottom w:val="0"/>
      <w:divBdr>
        <w:top w:val="none" w:sz="0" w:space="0" w:color="auto"/>
        <w:left w:val="none" w:sz="0" w:space="0" w:color="auto"/>
        <w:bottom w:val="none" w:sz="0" w:space="0" w:color="auto"/>
        <w:right w:val="none" w:sz="0" w:space="0" w:color="auto"/>
      </w:divBdr>
    </w:div>
    <w:div w:id="1387292722">
      <w:bodyDiv w:val="1"/>
      <w:marLeft w:val="0"/>
      <w:marRight w:val="0"/>
      <w:marTop w:val="0"/>
      <w:marBottom w:val="0"/>
      <w:divBdr>
        <w:top w:val="none" w:sz="0" w:space="0" w:color="auto"/>
        <w:left w:val="none" w:sz="0" w:space="0" w:color="auto"/>
        <w:bottom w:val="none" w:sz="0" w:space="0" w:color="auto"/>
        <w:right w:val="none" w:sz="0" w:space="0" w:color="auto"/>
      </w:divBdr>
    </w:div>
    <w:div w:id="182794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2800</Words>
  <Characters>15961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42</dc:creator>
  <cp:lastModifiedBy>User</cp:lastModifiedBy>
  <cp:revision>4</cp:revision>
  <cp:lastPrinted>2015-03-29T13:15:00Z</cp:lastPrinted>
  <dcterms:created xsi:type="dcterms:W3CDTF">2024-01-26T08:32:00Z</dcterms:created>
  <dcterms:modified xsi:type="dcterms:W3CDTF">2024-01-29T13:19:00Z</dcterms:modified>
</cp:coreProperties>
</file>